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bookmarkStart w:id="0" w:name="_Toc_4_4_0000000025"/>
      <w:r>
        <w:rPr>
          <w:rFonts w:hint="eastAsia" w:ascii="黑体" w:hAnsi="黑体" w:eastAsia="黑体" w:cs="黑体"/>
          <w:b/>
          <w:color w:val="000000"/>
          <w:sz w:val="44"/>
          <w:lang w:eastAsia="zh-CN"/>
        </w:rPr>
        <w:t>承德市生态环境局承德县分局</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承德市生态环境局承德县分局收</w:t>
      </w:r>
      <w:r>
        <w:t>支预算</w:t>
      </w:r>
      <w:r>
        <w:tab/>
      </w:r>
      <w:r>
        <w:fldChar w:fldCharType="begin"/>
      </w:r>
      <w:r>
        <w:instrText xml:space="preserve">PAGEREF _Toc_4_4_0000000019 \h</w:instrText>
      </w:r>
      <w:r>
        <w:fldChar w:fldCharType="separate"/>
      </w:r>
      <w:r>
        <w:t>1</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w:t>
      </w:r>
      <w:r>
        <w:rPr>
          <w:rFonts w:hint="eastAsia"/>
          <w:lang w:eastAsia="zh-CN"/>
        </w:rPr>
        <w:t>承德市生态环境局承德县分局收支预算情况说明</w:t>
      </w:r>
      <w:r>
        <w:tab/>
      </w:r>
      <w:r>
        <w:rPr>
          <w:rFonts w:hint="eastAsia"/>
          <w:lang w:val="en-US" w:eastAsia="zh-CN"/>
        </w:rPr>
        <w:t>1</w:t>
      </w:r>
      <w:r>
        <w:fldChar w:fldCharType="end"/>
      </w:r>
      <w:r>
        <w:rPr>
          <w:rFonts w:hint="eastAsia"/>
          <w:lang w:val="en-US" w:eastAsia="zh-CN"/>
        </w:rPr>
        <w:t>3</w:t>
      </w:r>
    </w:p>
    <w:p>
      <w:pPr>
        <w:jc w:val="center"/>
        <w:outlineLvl w:val="3"/>
      </w:pPr>
      <w:r>
        <w:fldChar w:fldCharType="end"/>
      </w: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pPr>
      <w:r>
        <w:rPr>
          <w:rFonts w:hint="eastAsia" w:ascii="方正小标宋_GBK" w:hAnsi="方正小标宋_GBK" w:eastAsia="方正小标宋_GBK" w:cs="方正小标宋_GBK"/>
          <w:color w:val="000000"/>
          <w:sz w:val="44"/>
          <w:lang w:val="en-US" w:eastAsia="zh-CN"/>
        </w:rPr>
        <w:t>一、</w:t>
      </w:r>
      <w:r>
        <w:rPr>
          <w:rFonts w:ascii="方正小标宋_GBK" w:hAnsi="方正小标宋_GBK" w:eastAsia="方正小标宋_GBK" w:cs="方正小标宋_GBK"/>
          <w:color w:val="000000"/>
          <w:sz w:val="44"/>
        </w:rPr>
        <w:t>承德市生态环境局承德县分局收支预算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727.78</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539.34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727.78</w:t>
            </w:r>
          </w:p>
        </w:tc>
        <w:tc>
          <w:tcPr>
            <w:tcW w:w="4535" w:type="dxa"/>
            <w:vAlign w:val="center"/>
          </w:tcPr>
          <w:p>
            <w:pPr>
              <w:pStyle w:val="17"/>
            </w:pPr>
            <w:r>
              <w:t>本年支出合计</w:t>
            </w:r>
          </w:p>
        </w:tc>
        <w:tc>
          <w:tcPr>
            <w:tcW w:w="2126" w:type="dxa"/>
            <w:vAlign w:val="center"/>
          </w:tcPr>
          <w:p>
            <w:pPr>
              <w:pStyle w:val="18"/>
            </w:pPr>
            <w:r>
              <w:t>727.78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727.78</w:t>
            </w:r>
          </w:p>
        </w:tc>
        <w:tc>
          <w:tcPr>
            <w:tcW w:w="4535" w:type="dxa"/>
            <w:vAlign w:val="center"/>
          </w:tcPr>
          <w:p>
            <w:pPr>
              <w:pStyle w:val="17"/>
            </w:pPr>
            <w:r>
              <w:t>支出总计</w:t>
            </w:r>
          </w:p>
        </w:tc>
        <w:tc>
          <w:tcPr>
            <w:tcW w:w="2126" w:type="dxa"/>
            <w:vAlign w:val="center"/>
          </w:tcPr>
          <w:p>
            <w:pPr>
              <w:pStyle w:val="18"/>
            </w:pPr>
            <w:r>
              <w:t>727.78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727.78</w:t>
            </w:r>
          </w:p>
        </w:tc>
        <w:tc>
          <w:tcPr>
            <w:tcW w:w="1134" w:type="dxa"/>
            <w:vAlign w:val="center"/>
          </w:tcPr>
          <w:p>
            <w:pPr>
              <w:pStyle w:val="18"/>
            </w:pPr>
            <w:r>
              <w:t>727.78</w:t>
            </w:r>
          </w:p>
        </w:tc>
        <w:tc>
          <w:tcPr>
            <w:tcW w:w="1134" w:type="dxa"/>
            <w:vAlign w:val="center"/>
          </w:tcPr>
          <w:p>
            <w:pPr>
              <w:pStyle w:val="18"/>
            </w:pPr>
            <w:r>
              <w:t>727.78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110.78</w:t>
            </w:r>
          </w:p>
        </w:tc>
        <w:tc>
          <w:tcPr>
            <w:tcW w:w="1134" w:type="dxa"/>
            <w:vAlign w:val="center"/>
          </w:tcPr>
          <w:p>
            <w:pPr>
              <w:pStyle w:val="14"/>
            </w:pPr>
            <w:r>
              <w:t>110.78</w:t>
            </w:r>
          </w:p>
        </w:tc>
        <w:tc>
          <w:tcPr>
            <w:tcW w:w="1134" w:type="dxa"/>
            <w:vAlign w:val="center"/>
          </w:tcPr>
          <w:p>
            <w:pPr>
              <w:pStyle w:val="14"/>
            </w:pPr>
            <w:r>
              <w:t>110.78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110.78</w:t>
            </w:r>
          </w:p>
        </w:tc>
        <w:tc>
          <w:tcPr>
            <w:tcW w:w="1134" w:type="dxa"/>
            <w:vAlign w:val="center"/>
          </w:tcPr>
          <w:p>
            <w:pPr>
              <w:pStyle w:val="14"/>
            </w:pPr>
            <w:r>
              <w:t>110.78</w:t>
            </w:r>
          </w:p>
        </w:tc>
        <w:tc>
          <w:tcPr>
            <w:tcW w:w="1134" w:type="dxa"/>
            <w:vAlign w:val="center"/>
          </w:tcPr>
          <w:p>
            <w:pPr>
              <w:pStyle w:val="14"/>
            </w:pPr>
            <w:r>
              <w:t>110.78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33.03</w:t>
            </w:r>
          </w:p>
        </w:tc>
        <w:tc>
          <w:tcPr>
            <w:tcW w:w="1134" w:type="dxa"/>
            <w:vAlign w:val="center"/>
          </w:tcPr>
          <w:p>
            <w:pPr>
              <w:pStyle w:val="14"/>
            </w:pPr>
            <w:r>
              <w:t>33.03</w:t>
            </w:r>
          </w:p>
        </w:tc>
        <w:tc>
          <w:tcPr>
            <w:tcW w:w="1134" w:type="dxa"/>
            <w:vAlign w:val="center"/>
          </w:tcPr>
          <w:p>
            <w:pPr>
              <w:pStyle w:val="14"/>
            </w:pPr>
            <w:r>
              <w:t>33.03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64.18</w:t>
            </w:r>
          </w:p>
        </w:tc>
        <w:tc>
          <w:tcPr>
            <w:tcW w:w="1134" w:type="dxa"/>
            <w:vAlign w:val="center"/>
          </w:tcPr>
          <w:p>
            <w:pPr>
              <w:pStyle w:val="14"/>
            </w:pPr>
            <w:r>
              <w:t>64.18</w:t>
            </w:r>
          </w:p>
        </w:tc>
        <w:tc>
          <w:tcPr>
            <w:tcW w:w="1134" w:type="dxa"/>
            <w:vAlign w:val="center"/>
          </w:tcPr>
          <w:p>
            <w:pPr>
              <w:pStyle w:val="14"/>
            </w:pPr>
            <w:r>
              <w:t>64.18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13.57</w:t>
            </w:r>
          </w:p>
        </w:tc>
        <w:tc>
          <w:tcPr>
            <w:tcW w:w="1134" w:type="dxa"/>
            <w:vAlign w:val="center"/>
          </w:tcPr>
          <w:p>
            <w:pPr>
              <w:pStyle w:val="14"/>
            </w:pPr>
            <w:r>
              <w:t>13.57</w:t>
            </w:r>
          </w:p>
        </w:tc>
        <w:tc>
          <w:tcPr>
            <w:tcW w:w="1134" w:type="dxa"/>
            <w:vAlign w:val="center"/>
          </w:tcPr>
          <w:p>
            <w:pPr>
              <w:pStyle w:val="14"/>
            </w:pPr>
            <w:r>
              <w:t>13.57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28.03</w:t>
            </w:r>
          </w:p>
        </w:tc>
        <w:tc>
          <w:tcPr>
            <w:tcW w:w="1134" w:type="dxa"/>
            <w:vAlign w:val="center"/>
          </w:tcPr>
          <w:p>
            <w:pPr>
              <w:pStyle w:val="14"/>
            </w:pPr>
            <w:r>
              <w:t>28.03</w:t>
            </w:r>
          </w:p>
        </w:tc>
        <w:tc>
          <w:tcPr>
            <w:tcW w:w="1134" w:type="dxa"/>
            <w:vAlign w:val="center"/>
          </w:tcPr>
          <w:p>
            <w:pPr>
              <w:pStyle w:val="14"/>
            </w:pPr>
            <w:r>
              <w:t>28.03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28.03</w:t>
            </w:r>
          </w:p>
        </w:tc>
        <w:tc>
          <w:tcPr>
            <w:tcW w:w="1134" w:type="dxa"/>
            <w:vAlign w:val="center"/>
          </w:tcPr>
          <w:p>
            <w:pPr>
              <w:pStyle w:val="14"/>
            </w:pPr>
            <w:r>
              <w:t>28.03</w:t>
            </w:r>
          </w:p>
        </w:tc>
        <w:tc>
          <w:tcPr>
            <w:tcW w:w="1134" w:type="dxa"/>
            <w:vAlign w:val="center"/>
          </w:tcPr>
          <w:p>
            <w:pPr>
              <w:pStyle w:val="14"/>
            </w:pPr>
            <w:r>
              <w:t>28.03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24.61</w:t>
            </w:r>
          </w:p>
        </w:tc>
        <w:tc>
          <w:tcPr>
            <w:tcW w:w="1134" w:type="dxa"/>
            <w:vAlign w:val="center"/>
          </w:tcPr>
          <w:p>
            <w:pPr>
              <w:pStyle w:val="14"/>
            </w:pPr>
            <w:r>
              <w:t>24.61</w:t>
            </w:r>
          </w:p>
        </w:tc>
        <w:tc>
          <w:tcPr>
            <w:tcW w:w="1134" w:type="dxa"/>
            <w:vAlign w:val="center"/>
          </w:tcPr>
          <w:p>
            <w:pPr>
              <w:pStyle w:val="14"/>
            </w:pPr>
            <w:r>
              <w:t>24.61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3.42</w:t>
            </w:r>
          </w:p>
        </w:tc>
        <w:tc>
          <w:tcPr>
            <w:tcW w:w="1134" w:type="dxa"/>
            <w:vAlign w:val="center"/>
          </w:tcPr>
          <w:p>
            <w:pPr>
              <w:pStyle w:val="14"/>
            </w:pPr>
            <w:r>
              <w:t>3.42</w:t>
            </w:r>
          </w:p>
        </w:tc>
        <w:tc>
          <w:tcPr>
            <w:tcW w:w="1134" w:type="dxa"/>
            <w:vAlign w:val="center"/>
          </w:tcPr>
          <w:p>
            <w:pPr>
              <w:pStyle w:val="14"/>
            </w:pPr>
            <w:r>
              <w:t>3.42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539.34</w:t>
            </w:r>
          </w:p>
        </w:tc>
        <w:tc>
          <w:tcPr>
            <w:tcW w:w="1134" w:type="dxa"/>
            <w:vAlign w:val="center"/>
          </w:tcPr>
          <w:p>
            <w:pPr>
              <w:pStyle w:val="14"/>
            </w:pPr>
            <w:r>
              <w:t>539.34</w:t>
            </w:r>
          </w:p>
        </w:tc>
        <w:tc>
          <w:tcPr>
            <w:tcW w:w="1134" w:type="dxa"/>
            <w:vAlign w:val="center"/>
          </w:tcPr>
          <w:p>
            <w:pPr>
              <w:pStyle w:val="14"/>
            </w:pPr>
            <w:r>
              <w:t>539.34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pPr>
              <w:pStyle w:val="14"/>
            </w:pPr>
            <w:r>
              <w:t>539.34</w:t>
            </w:r>
          </w:p>
        </w:tc>
        <w:tc>
          <w:tcPr>
            <w:tcW w:w="1134" w:type="dxa"/>
            <w:vAlign w:val="center"/>
          </w:tcPr>
          <w:p>
            <w:pPr>
              <w:pStyle w:val="14"/>
            </w:pPr>
            <w:r>
              <w:t>539.34</w:t>
            </w:r>
          </w:p>
        </w:tc>
        <w:tc>
          <w:tcPr>
            <w:tcW w:w="1134" w:type="dxa"/>
            <w:vAlign w:val="center"/>
          </w:tcPr>
          <w:p>
            <w:pPr>
              <w:pStyle w:val="14"/>
            </w:pPr>
            <w:r>
              <w:t>539.34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2110101</w:t>
            </w:r>
          </w:p>
        </w:tc>
        <w:tc>
          <w:tcPr>
            <w:tcW w:w="1559" w:type="dxa"/>
            <w:vAlign w:val="center"/>
          </w:tcPr>
          <w:p>
            <w:pPr>
              <w:pStyle w:val="15"/>
            </w:pPr>
            <w:r>
              <w:t>行政运行</w:t>
            </w:r>
          </w:p>
        </w:tc>
        <w:tc>
          <w:tcPr>
            <w:tcW w:w="1134" w:type="dxa"/>
            <w:vAlign w:val="center"/>
          </w:tcPr>
          <w:p>
            <w:pPr>
              <w:pStyle w:val="14"/>
            </w:pPr>
            <w:r>
              <w:t>539.34</w:t>
            </w:r>
          </w:p>
        </w:tc>
        <w:tc>
          <w:tcPr>
            <w:tcW w:w="1134" w:type="dxa"/>
            <w:vAlign w:val="center"/>
          </w:tcPr>
          <w:p>
            <w:pPr>
              <w:pStyle w:val="14"/>
            </w:pPr>
            <w:r>
              <w:t>539.34</w:t>
            </w:r>
          </w:p>
        </w:tc>
        <w:tc>
          <w:tcPr>
            <w:tcW w:w="1134" w:type="dxa"/>
            <w:vAlign w:val="center"/>
          </w:tcPr>
          <w:p>
            <w:pPr>
              <w:pStyle w:val="14"/>
            </w:pPr>
            <w:r>
              <w:t>539.34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49.63</w:t>
            </w:r>
          </w:p>
        </w:tc>
        <w:tc>
          <w:tcPr>
            <w:tcW w:w="1134" w:type="dxa"/>
            <w:vAlign w:val="center"/>
          </w:tcPr>
          <w:p>
            <w:pPr>
              <w:pStyle w:val="14"/>
            </w:pPr>
            <w:r>
              <w:t>49.63</w:t>
            </w:r>
          </w:p>
        </w:tc>
        <w:tc>
          <w:tcPr>
            <w:tcW w:w="1134" w:type="dxa"/>
            <w:vAlign w:val="center"/>
          </w:tcPr>
          <w:p>
            <w:pPr>
              <w:pStyle w:val="14"/>
            </w:pPr>
            <w:r>
              <w:t>49.63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49.63</w:t>
            </w:r>
          </w:p>
        </w:tc>
        <w:tc>
          <w:tcPr>
            <w:tcW w:w="1134" w:type="dxa"/>
            <w:vAlign w:val="center"/>
          </w:tcPr>
          <w:p>
            <w:pPr>
              <w:pStyle w:val="14"/>
            </w:pPr>
            <w:r>
              <w:t>49.63</w:t>
            </w:r>
          </w:p>
        </w:tc>
        <w:tc>
          <w:tcPr>
            <w:tcW w:w="1134" w:type="dxa"/>
            <w:vAlign w:val="center"/>
          </w:tcPr>
          <w:p>
            <w:pPr>
              <w:pStyle w:val="14"/>
            </w:pPr>
            <w:r>
              <w:t>49.63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49.63</w:t>
            </w:r>
          </w:p>
        </w:tc>
        <w:tc>
          <w:tcPr>
            <w:tcW w:w="1134" w:type="dxa"/>
            <w:vAlign w:val="center"/>
          </w:tcPr>
          <w:p>
            <w:pPr>
              <w:pStyle w:val="14"/>
            </w:pPr>
            <w:r>
              <w:t>49.63</w:t>
            </w:r>
          </w:p>
        </w:tc>
        <w:tc>
          <w:tcPr>
            <w:tcW w:w="1134" w:type="dxa"/>
            <w:vAlign w:val="center"/>
          </w:tcPr>
          <w:p>
            <w:pPr>
              <w:pStyle w:val="14"/>
            </w:pPr>
            <w:r>
              <w:t>49.63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727.78</w:t>
            </w:r>
          </w:p>
        </w:tc>
        <w:tc>
          <w:tcPr>
            <w:tcW w:w="1361" w:type="dxa"/>
            <w:vAlign w:val="center"/>
          </w:tcPr>
          <w:p>
            <w:pPr>
              <w:pStyle w:val="18"/>
            </w:pPr>
            <w:r>
              <w:t>707.78</w:t>
            </w:r>
          </w:p>
        </w:tc>
        <w:tc>
          <w:tcPr>
            <w:tcW w:w="1361" w:type="dxa"/>
            <w:vAlign w:val="center"/>
          </w:tcPr>
          <w:p>
            <w:pPr>
              <w:pStyle w:val="18"/>
            </w:pPr>
            <w:r>
              <w:t>20.00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110.78</w:t>
            </w:r>
          </w:p>
        </w:tc>
        <w:tc>
          <w:tcPr>
            <w:tcW w:w="1361" w:type="dxa"/>
            <w:vAlign w:val="center"/>
          </w:tcPr>
          <w:p>
            <w:pPr>
              <w:pStyle w:val="14"/>
            </w:pPr>
            <w:r>
              <w:t>110.78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110.78</w:t>
            </w:r>
          </w:p>
        </w:tc>
        <w:tc>
          <w:tcPr>
            <w:tcW w:w="1361" w:type="dxa"/>
            <w:vAlign w:val="center"/>
          </w:tcPr>
          <w:p>
            <w:pPr>
              <w:pStyle w:val="14"/>
            </w:pPr>
            <w:r>
              <w:t>110.78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33.03</w:t>
            </w:r>
          </w:p>
        </w:tc>
        <w:tc>
          <w:tcPr>
            <w:tcW w:w="1361" w:type="dxa"/>
            <w:vAlign w:val="center"/>
          </w:tcPr>
          <w:p>
            <w:pPr>
              <w:pStyle w:val="14"/>
            </w:pPr>
            <w:r>
              <w:t>33.03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64.18</w:t>
            </w:r>
          </w:p>
        </w:tc>
        <w:tc>
          <w:tcPr>
            <w:tcW w:w="1361" w:type="dxa"/>
            <w:vAlign w:val="center"/>
          </w:tcPr>
          <w:p>
            <w:pPr>
              <w:pStyle w:val="14"/>
            </w:pPr>
            <w:r>
              <w:t>64.18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13.57</w:t>
            </w:r>
          </w:p>
        </w:tc>
        <w:tc>
          <w:tcPr>
            <w:tcW w:w="1361" w:type="dxa"/>
            <w:vAlign w:val="center"/>
          </w:tcPr>
          <w:p>
            <w:pPr>
              <w:pStyle w:val="14"/>
            </w:pPr>
            <w:r>
              <w:t>13.57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28.03</w:t>
            </w:r>
          </w:p>
        </w:tc>
        <w:tc>
          <w:tcPr>
            <w:tcW w:w="1361" w:type="dxa"/>
            <w:vAlign w:val="center"/>
          </w:tcPr>
          <w:p>
            <w:pPr>
              <w:pStyle w:val="14"/>
            </w:pPr>
            <w:r>
              <w:t>28.03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28.03</w:t>
            </w:r>
          </w:p>
        </w:tc>
        <w:tc>
          <w:tcPr>
            <w:tcW w:w="1361" w:type="dxa"/>
            <w:vAlign w:val="center"/>
          </w:tcPr>
          <w:p>
            <w:pPr>
              <w:pStyle w:val="14"/>
            </w:pPr>
            <w:r>
              <w:t>28.03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24.61</w:t>
            </w:r>
          </w:p>
        </w:tc>
        <w:tc>
          <w:tcPr>
            <w:tcW w:w="1361" w:type="dxa"/>
            <w:vAlign w:val="center"/>
          </w:tcPr>
          <w:p>
            <w:pPr>
              <w:pStyle w:val="14"/>
            </w:pPr>
            <w:r>
              <w:t>24.61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3.42</w:t>
            </w:r>
          </w:p>
        </w:tc>
        <w:tc>
          <w:tcPr>
            <w:tcW w:w="1361" w:type="dxa"/>
            <w:vAlign w:val="center"/>
          </w:tcPr>
          <w:p>
            <w:pPr>
              <w:pStyle w:val="14"/>
            </w:pPr>
            <w:r>
              <w:t>3.42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211</w:t>
            </w:r>
          </w:p>
        </w:tc>
        <w:tc>
          <w:tcPr>
            <w:tcW w:w="4535" w:type="dxa"/>
            <w:vAlign w:val="center"/>
          </w:tcPr>
          <w:p>
            <w:pPr>
              <w:pStyle w:val="15"/>
            </w:pPr>
            <w:r>
              <w:t>节能环保支出</w:t>
            </w:r>
          </w:p>
        </w:tc>
        <w:tc>
          <w:tcPr>
            <w:tcW w:w="1361" w:type="dxa"/>
            <w:vAlign w:val="center"/>
          </w:tcPr>
          <w:p>
            <w:pPr>
              <w:pStyle w:val="14"/>
            </w:pPr>
            <w:r>
              <w:t>539.34</w:t>
            </w:r>
          </w:p>
        </w:tc>
        <w:tc>
          <w:tcPr>
            <w:tcW w:w="1361" w:type="dxa"/>
            <w:vAlign w:val="center"/>
          </w:tcPr>
          <w:p>
            <w:pPr>
              <w:pStyle w:val="14"/>
            </w:pPr>
            <w:r>
              <w:t>519.34</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21101</w:t>
            </w:r>
          </w:p>
        </w:tc>
        <w:tc>
          <w:tcPr>
            <w:tcW w:w="4535" w:type="dxa"/>
            <w:vAlign w:val="center"/>
          </w:tcPr>
          <w:p>
            <w:pPr>
              <w:pStyle w:val="15"/>
            </w:pPr>
            <w:r>
              <w:t>环境保护管理事务</w:t>
            </w:r>
          </w:p>
        </w:tc>
        <w:tc>
          <w:tcPr>
            <w:tcW w:w="1361" w:type="dxa"/>
            <w:vAlign w:val="center"/>
          </w:tcPr>
          <w:p>
            <w:pPr>
              <w:pStyle w:val="14"/>
            </w:pPr>
            <w:r>
              <w:t>539.34</w:t>
            </w:r>
          </w:p>
        </w:tc>
        <w:tc>
          <w:tcPr>
            <w:tcW w:w="1361" w:type="dxa"/>
            <w:vAlign w:val="center"/>
          </w:tcPr>
          <w:p>
            <w:pPr>
              <w:pStyle w:val="14"/>
            </w:pPr>
            <w:r>
              <w:t>519.34</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2110101</w:t>
            </w:r>
          </w:p>
        </w:tc>
        <w:tc>
          <w:tcPr>
            <w:tcW w:w="4535" w:type="dxa"/>
            <w:vAlign w:val="center"/>
          </w:tcPr>
          <w:p>
            <w:pPr>
              <w:pStyle w:val="15"/>
            </w:pPr>
            <w:r>
              <w:t>行政运行</w:t>
            </w:r>
          </w:p>
        </w:tc>
        <w:tc>
          <w:tcPr>
            <w:tcW w:w="1361" w:type="dxa"/>
            <w:vAlign w:val="center"/>
          </w:tcPr>
          <w:p>
            <w:pPr>
              <w:pStyle w:val="14"/>
            </w:pPr>
            <w:r>
              <w:t>539.34</w:t>
            </w:r>
          </w:p>
        </w:tc>
        <w:tc>
          <w:tcPr>
            <w:tcW w:w="1361" w:type="dxa"/>
            <w:vAlign w:val="center"/>
          </w:tcPr>
          <w:p>
            <w:pPr>
              <w:pStyle w:val="14"/>
            </w:pPr>
            <w:r>
              <w:t>519.34</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49.63</w:t>
            </w:r>
          </w:p>
        </w:tc>
        <w:tc>
          <w:tcPr>
            <w:tcW w:w="1361" w:type="dxa"/>
            <w:vAlign w:val="center"/>
          </w:tcPr>
          <w:p>
            <w:pPr>
              <w:pStyle w:val="14"/>
            </w:pPr>
            <w:r>
              <w:t>49.63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49.63</w:t>
            </w:r>
          </w:p>
        </w:tc>
        <w:tc>
          <w:tcPr>
            <w:tcW w:w="1361" w:type="dxa"/>
            <w:vAlign w:val="center"/>
          </w:tcPr>
          <w:p>
            <w:pPr>
              <w:pStyle w:val="14"/>
            </w:pPr>
            <w:r>
              <w:t>49.63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49.63</w:t>
            </w:r>
          </w:p>
        </w:tc>
        <w:tc>
          <w:tcPr>
            <w:tcW w:w="1361" w:type="dxa"/>
            <w:vAlign w:val="center"/>
          </w:tcPr>
          <w:p>
            <w:pPr>
              <w:pStyle w:val="14"/>
            </w:pPr>
            <w:r>
              <w:t>49.63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727.78</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110.78</w:t>
            </w:r>
          </w:p>
        </w:tc>
        <w:tc>
          <w:tcPr>
            <w:tcW w:w="1474" w:type="dxa"/>
            <w:vAlign w:val="center"/>
          </w:tcPr>
          <w:p>
            <w:pPr>
              <w:pStyle w:val="14"/>
            </w:pPr>
            <w:r>
              <w:t>110.78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28.03</w:t>
            </w:r>
          </w:p>
        </w:tc>
        <w:tc>
          <w:tcPr>
            <w:tcW w:w="1474" w:type="dxa"/>
            <w:vAlign w:val="center"/>
          </w:tcPr>
          <w:p>
            <w:pPr>
              <w:pStyle w:val="14"/>
            </w:pPr>
            <w:r>
              <w:t>28.03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539.34</w:t>
            </w:r>
          </w:p>
        </w:tc>
        <w:tc>
          <w:tcPr>
            <w:tcW w:w="1474" w:type="dxa"/>
            <w:vAlign w:val="center"/>
          </w:tcPr>
          <w:p>
            <w:pPr>
              <w:pStyle w:val="14"/>
            </w:pPr>
            <w:r>
              <w:t>539.34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49.63</w:t>
            </w:r>
          </w:p>
        </w:tc>
        <w:tc>
          <w:tcPr>
            <w:tcW w:w="1474" w:type="dxa"/>
            <w:vAlign w:val="center"/>
          </w:tcPr>
          <w:p>
            <w:pPr>
              <w:pStyle w:val="14"/>
            </w:pPr>
            <w:r>
              <w:t>49.63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727.78</w:t>
            </w:r>
          </w:p>
        </w:tc>
        <w:tc>
          <w:tcPr>
            <w:tcW w:w="3402" w:type="dxa"/>
            <w:vAlign w:val="center"/>
          </w:tcPr>
          <w:p>
            <w:pPr>
              <w:pStyle w:val="17"/>
            </w:pPr>
            <w:r>
              <w:t>本年支出合计</w:t>
            </w:r>
          </w:p>
        </w:tc>
        <w:tc>
          <w:tcPr>
            <w:tcW w:w="1474" w:type="dxa"/>
            <w:vAlign w:val="center"/>
          </w:tcPr>
          <w:p>
            <w:pPr>
              <w:pStyle w:val="18"/>
            </w:pPr>
            <w:r>
              <w:t>727.78</w:t>
            </w:r>
          </w:p>
        </w:tc>
        <w:tc>
          <w:tcPr>
            <w:tcW w:w="1474" w:type="dxa"/>
            <w:vAlign w:val="center"/>
          </w:tcPr>
          <w:p>
            <w:pPr>
              <w:pStyle w:val="18"/>
            </w:pPr>
            <w:r>
              <w:t>727.78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727.78</w:t>
            </w:r>
          </w:p>
        </w:tc>
        <w:tc>
          <w:tcPr>
            <w:tcW w:w="3402" w:type="dxa"/>
            <w:vAlign w:val="center"/>
          </w:tcPr>
          <w:p>
            <w:pPr>
              <w:pStyle w:val="17"/>
            </w:pPr>
            <w:r>
              <w:t>支出总计</w:t>
            </w:r>
          </w:p>
        </w:tc>
        <w:tc>
          <w:tcPr>
            <w:tcW w:w="1474" w:type="dxa"/>
            <w:vAlign w:val="center"/>
          </w:tcPr>
          <w:p>
            <w:pPr>
              <w:pStyle w:val="18"/>
            </w:pPr>
            <w:r>
              <w:t>727.78</w:t>
            </w:r>
          </w:p>
        </w:tc>
        <w:tc>
          <w:tcPr>
            <w:tcW w:w="1474" w:type="dxa"/>
            <w:vAlign w:val="center"/>
          </w:tcPr>
          <w:p>
            <w:pPr>
              <w:pStyle w:val="18"/>
            </w:pPr>
            <w:r>
              <w:t>727.78</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727.78</w:t>
            </w:r>
          </w:p>
        </w:tc>
        <w:tc>
          <w:tcPr>
            <w:tcW w:w="2551" w:type="dxa"/>
            <w:vAlign w:val="center"/>
          </w:tcPr>
          <w:p>
            <w:pPr>
              <w:pStyle w:val="18"/>
            </w:pPr>
            <w:r>
              <w:t>707.78</w:t>
            </w:r>
          </w:p>
        </w:tc>
        <w:tc>
          <w:tcPr>
            <w:tcW w:w="2551" w:type="dxa"/>
            <w:vAlign w:val="center"/>
          </w:tcPr>
          <w:p>
            <w:pPr>
              <w:pStyle w:val="18"/>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110.78</w:t>
            </w:r>
          </w:p>
        </w:tc>
        <w:tc>
          <w:tcPr>
            <w:tcW w:w="2551" w:type="dxa"/>
            <w:vAlign w:val="center"/>
          </w:tcPr>
          <w:p>
            <w:pPr>
              <w:pStyle w:val="14"/>
            </w:pPr>
            <w:r>
              <w:t>110.78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110.78</w:t>
            </w:r>
          </w:p>
        </w:tc>
        <w:tc>
          <w:tcPr>
            <w:tcW w:w="2551" w:type="dxa"/>
            <w:vAlign w:val="center"/>
          </w:tcPr>
          <w:p>
            <w:pPr>
              <w:pStyle w:val="14"/>
            </w:pPr>
            <w:r>
              <w:t>110.78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33.03</w:t>
            </w:r>
          </w:p>
        </w:tc>
        <w:tc>
          <w:tcPr>
            <w:tcW w:w="2551" w:type="dxa"/>
            <w:vAlign w:val="center"/>
          </w:tcPr>
          <w:p>
            <w:pPr>
              <w:pStyle w:val="14"/>
            </w:pPr>
            <w:r>
              <w:t>33.03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64.18</w:t>
            </w:r>
          </w:p>
        </w:tc>
        <w:tc>
          <w:tcPr>
            <w:tcW w:w="2551" w:type="dxa"/>
            <w:vAlign w:val="center"/>
          </w:tcPr>
          <w:p>
            <w:pPr>
              <w:pStyle w:val="14"/>
            </w:pPr>
            <w:r>
              <w:t>64.18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13.57</w:t>
            </w:r>
          </w:p>
        </w:tc>
        <w:tc>
          <w:tcPr>
            <w:tcW w:w="2551" w:type="dxa"/>
            <w:vAlign w:val="center"/>
          </w:tcPr>
          <w:p>
            <w:pPr>
              <w:pStyle w:val="14"/>
            </w:pPr>
            <w:r>
              <w:t>13.57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28.03</w:t>
            </w:r>
          </w:p>
        </w:tc>
        <w:tc>
          <w:tcPr>
            <w:tcW w:w="2551" w:type="dxa"/>
            <w:vAlign w:val="center"/>
          </w:tcPr>
          <w:p>
            <w:pPr>
              <w:pStyle w:val="14"/>
            </w:pPr>
            <w:r>
              <w:t>28.03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28.03</w:t>
            </w:r>
          </w:p>
        </w:tc>
        <w:tc>
          <w:tcPr>
            <w:tcW w:w="2551" w:type="dxa"/>
            <w:vAlign w:val="center"/>
          </w:tcPr>
          <w:p>
            <w:pPr>
              <w:pStyle w:val="14"/>
            </w:pPr>
            <w:r>
              <w:t>28.03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24.61</w:t>
            </w:r>
          </w:p>
        </w:tc>
        <w:tc>
          <w:tcPr>
            <w:tcW w:w="2551" w:type="dxa"/>
            <w:vAlign w:val="center"/>
          </w:tcPr>
          <w:p>
            <w:pPr>
              <w:pStyle w:val="14"/>
            </w:pPr>
            <w:r>
              <w:t>24.61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3.42</w:t>
            </w:r>
          </w:p>
        </w:tc>
        <w:tc>
          <w:tcPr>
            <w:tcW w:w="2551" w:type="dxa"/>
            <w:vAlign w:val="center"/>
          </w:tcPr>
          <w:p>
            <w:pPr>
              <w:pStyle w:val="14"/>
            </w:pPr>
            <w:r>
              <w:t>3.42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539.34</w:t>
            </w:r>
          </w:p>
        </w:tc>
        <w:tc>
          <w:tcPr>
            <w:tcW w:w="2551" w:type="dxa"/>
            <w:vAlign w:val="center"/>
          </w:tcPr>
          <w:p>
            <w:pPr>
              <w:pStyle w:val="14"/>
            </w:pPr>
            <w:r>
              <w:t>519.34</w:t>
            </w: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21101</w:t>
            </w:r>
          </w:p>
        </w:tc>
        <w:tc>
          <w:tcPr>
            <w:tcW w:w="4535" w:type="dxa"/>
            <w:vAlign w:val="center"/>
          </w:tcPr>
          <w:p>
            <w:pPr>
              <w:pStyle w:val="15"/>
            </w:pPr>
            <w:r>
              <w:t>环境保护管理事务</w:t>
            </w:r>
          </w:p>
        </w:tc>
        <w:tc>
          <w:tcPr>
            <w:tcW w:w="2551" w:type="dxa"/>
            <w:vAlign w:val="center"/>
          </w:tcPr>
          <w:p>
            <w:pPr>
              <w:pStyle w:val="14"/>
            </w:pPr>
            <w:r>
              <w:t>539.34</w:t>
            </w:r>
          </w:p>
        </w:tc>
        <w:tc>
          <w:tcPr>
            <w:tcW w:w="2551" w:type="dxa"/>
            <w:vAlign w:val="center"/>
          </w:tcPr>
          <w:p>
            <w:pPr>
              <w:pStyle w:val="14"/>
            </w:pPr>
            <w:r>
              <w:t>519.34</w:t>
            </w: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2110101</w:t>
            </w:r>
          </w:p>
        </w:tc>
        <w:tc>
          <w:tcPr>
            <w:tcW w:w="4535" w:type="dxa"/>
            <w:vAlign w:val="center"/>
          </w:tcPr>
          <w:p>
            <w:pPr>
              <w:pStyle w:val="15"/>
            </w:pPr>
            <w:r>
              <w:t>行政运行</w:t>
            </w:r>
          </w:p>
        </w:tc>
        <w:tc>
          <w:tcPr>
            <w:tcW w:w="2551" w:type="dxa"/>
            <w:vAlign w:val="center"/>
          </w:tcPr>
          <w:p>
            <w:pPr>
              <w:pStyle w:val="14"/>
            </w:pPr>
            <w:r>
              <w:t>539.34</w:t>
            </w:r>
          </w:p>
        </w:tc>
        <w:tc>
          <w:tcPr>
            <w:tcW w:w="2551" w:type="dxa"/>
            <w:vAlign w:val="center"/>
          </w:tcPr>
          <w:p>
            <w:pPr>
              <w:pStyle w:val="14"/>
            </w:pPr>
            <w:r>
              <w:t>519.34</w:t>
            </w: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49.63</w:t>
            </w:r>
          </w:p>
        </w:tc>
        <w:tc>
          <w:tcPr>
            <w:tcW w:w="2551" w:type="dxa"/>
            <w:vAlign w:val="center"/>
          </w:tcPr>
          <w:p>
            <w:pPr>
              <w:pStyle w:val="14"/>
            </w:pPr>
            <w:r>
              <w:t>49.63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49.63</w:t>
            </w:r>
          </w:p>
        </w:tc>
        <w:tc>
          <w:tcPr>
            <w:tcW w:w="2551" w:type="dxa"/>
            <w:vAlign w:val="center"/>
          </w:tcPr>
          <w:p>
            <w:pPr>
              <w:pStyle w:val="14"/>
            </w:pPr>
            <w:r>
              <w:t>49.63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49.63</w:t>
            </w:r>
          </w:p>
        </w:tc>
        <w:tc>
          <w:tcPr>
            <w:tcW w:w="2551" w:type="dxa"/>
            <w:vAlign w:val="center"/>
          </w:tcPr>
          <w:p>
            <w:pPr>
              <w:pStyle w:val="14"/>
            </w:pPr>
            <w:r>
              <w:t>49.63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w:t>
            </w:r>
            <w:r>
              <w:rPr>
                <w:rFonts w:hint="eastAsia"/>
                <w:lang w:eastAsia="zh-CN"/>
              </w:rPr>
              <w:t>单位</w:t>
            </w:r>
            <w:r>
              <w:t>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707.78</w:t>
            </w:r>
          </w:p>
        </w:tc>
        <w:tc>
          <w:tcPr>
            <w:tcW w:w="2551" w:type="dxa"/>
            <w:vAlign w:val="center"/>
          </w:tcPr>
          <w:p>
            <w:pPr>
              <w:pStyle w:val="18"/>
            </w:pPr>
            <w:r>
              <w:t>645.83</w:t>
            </w:r>
          </w:p>
        </w:tc>
        <w:tc>
          <w:tcPr>
            <w:tcW w:w="2551" w:type="dxa"/>
            <w:vAlign w:val="center"/>
          </w:tcPr>
          <w:p>
            <w:pPr>
              <w:pStyle w:val="18"/>
            </w:pPr>
            <w:r>
              <w:t>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614.89</w:t>
            </w:r>
          </w:p>
        </w:tc>
        <w:tc>
          <w:tcPr>
            <w:tcW w:w="2551" w:type="dxa"/>
            <w:vAlign w:val="center"/>
          </w:tcPr>
          <w:p>
            <w:pPr>
              <w:pStyle w:val="14"/>
            </w:pPr>
            <w:r>
              <w:t>614.89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386.05</w:t>
            </w:r>
          </w:p>
        </w:tc>
        <w:tc>
          <w:tcPr>
            <w:tcW w:w="2551" w:type="dxa"/>
            <w:vAlign w:val="center"/>
          </w:tcPr>
          <w:p>
            <w:pPr>
              <w:pStyle w:val="14"/>
            </w:pPr>
            <w:r>
              <w:t>386.05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29.60</w:t>
            </w:r>
          </w:p>
        </w:tc>
        <w:tc>
          <w:tcPr>
            <w:tcW w:w="2551" w:type="dxa"/>
            <w:vAlign w:val="center"/>
          </w:tcPr>
          <w:p>
            <w:pPr>
              <w:pStyle w:val="14"/>
            </w:pPr>
            <w:r>
              <w:t>29.60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3.73</w:t>
            </w:r>
          </w:p>
        </w:tc>
        <w:tc>
          <w:tcPr>
            <w:tcW w:w="2551" w:type="dxa"/>
            <w:vAlign w:val="center"/>
          </w:tcPr>
          <w:p>
            <w:pPr>
              <w:pStyle w:val="14"/>
            </w:pPr>
            <w:r>
              <w:t>3.73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35.66</w:t>
            </w:r>
          </w:p>
        </w:tc>
        <w:tc>
          <w:tcPr>
            <w:tcW w:w="2551" w:type="dxa"/>
            <w:vAlign w:val="center"/>
          </w:tcPr>
          <w:p>
            <w:pPr>
              <w:pStyle w:val="14"/>
            </w:pPr>
            <w:r>
              <w:t>35.66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64.18</w:t>
            </w:r>
          </w:p>
        </w:tc>
        <w:tc>
          <w:tcPr>
            <w:tcW w:w="2551" w:type="dxa"/>
            <w:vAlign w:val="center"/>
          </w:tcPr>
          <w:p>
            <w:pPr>
              <w:pStyle w:val="14"/>
            </w:pPr>
            <w:r>
              <w:t>64.18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13.57</w:t>
            </w:r>
          </w:p>
        </w:tc>
        <w:tc>
          <w:tcPr>
            <w:tcW w:w="2551" w:type="dxa"/>
            <w:vAlign w:val="center"/>
          </w:tcPr>
          <w:p>
            <w:pPr>
              <w:pStyle w:val="14"/>
            </w:pPr>
            <w:r>
              <w:t>13.57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23.25</w:t>
            </w:r>
          </w:p>
        </w:tc>
        <w:tc>
          <w:tcPr>
            <w:tcW w:w="2551" w:type="dxa"/>
            <w:vAlign w:val="center"/>
          </w:tcPr>
          <w:p>
            <w:pPr>
              <w:pStyle w:val="14"/>
            </w:pPr>
            <w:r>
              <w:t>23.25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3.42</w:t>
            </w:r>
          </w:p>
        </w:tc>
        <w:tc>
          <w:tcPr>
            <w:tcW w:w="2551" w:type="dxa"/>
            <w:vAlign w:val="center"/>
          </w:tcPr>
          <w:p>
            <w:pPr>
              <w:pStyle w:val="14"/>
            </w:pPr>
            <w:r>
              <w:t>3.42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5.80</w:t>
            </w:r>
          </w:p>
        </w:tc>
        <w:tc>
          <w:tcPr>
            <w:tcW w:w="2551" w:type="dxa"/>
            <w:vAlign w:val="center"/>
          </w:tcPr>
          <w:p>
            <w:pPr>
              <w:pStyle w:val="14"/>
            </w:pPr>
            <w:r>
              <w:t>5.80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49.63</w:t>
            </w:r>
          </w:p>
        </w:tc>
        <w:tc>
          <w:tcPr>
            <w:tcW w:w="2551" w:type="dxa"/>
            <w:vAlign w:val="center"/>
          </w:tcPr>
          <w:p>
            <w:pPr>
              <w:pStyle w:val="14"/>
            </w:pPr>
            <w:r>
              <w:t>49.63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61.95</w:t>
            </w:r>
          </w:p>
        </w:tc>
        <w:tc>
          <w:tcPr>
            <w:tcW w:w="2551" w:type="dxa"/>
            <w:vAlign w:val="center"/>
          </w:tcPr>
          <w:p>
            <w:pPr>
              <w:pStyle w:val="14"/>
            </w:pPr>
          </w:p>
        </w:tc>
        <w:tc>
          <w:tcPr>
            <w:tcW w:w="2551" w:type="dxa"/>
            <w:vAlign w:val="center"/>
          </w:tcPr>
          <w:p>
            <w:pPr>
              <w:pStyle w:val="14"/>
            </w:pPr>
            <w:r>
              <w:t>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22.98</w:t>
            </w:r>
          </w:p>
        </w:tc>
        <w:tc>
          <w:tcPr>
            <w:tcW w:w="2551" w:type="dxa"/>
            <w:vAlign w:val="center"/>
          </w:tcPr>
          <w:p>
            <w:pPr>
              <w:pStyle w:val="14"/>
            </w:pPr>
          </w:p>
        </w:tc>
        <w:tc>
          <w:tcPr>
            <w:tcW w:w="2551" w:type="dxa"/>
            <w:vAlign w:val="center"/>
          </w:tcPr>
          <w:p>
            <w:pPr>
              <w:pStyle w:val="14"/>
            </w:pPr>
            <w:r>
              <w:t>22.98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4.14</w:t>
            </w:r>
          </w:p>
        </w:tc>
        <w:tc>
          <w:tcPr>
            <w:tcW w:w="2551" w:type="dxa"/>
            <w:vAlign w:val="center"/>
          </w:tcPr>
          <w:p>
            <w:pPr>
              <w:pStyle w:val="14"/>
            </w:pPr>
          </w:p>
        </w:tc>
        <w:tc>
          <w:tcPr>
            <w:tcW w:w="2551" w:type="dxa"/>
            <w:vAlign w:val="center"/>
          </w:tcPr>
          <w:p>
            <w:pPr>
              <w:pStyle w:val="14"/>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5.91</w:t>
            </w:r>
          </w:p>
        </w:tc>
        <w:tc>
          <w:tcPr>
            <w:tcW w:w="2551" w:type="dxa"/>
            <w:vAlign w:val="center"/>
          </w:tcPr>
          <w:p>
            <w:pPr>
              <w:pStyle w:val="14"/>
            </w:pPr>
          </w:p>
        </w:tc>
        <w:tc>
          <w:tcPr>
            <w:tcW w:w="2551" w:type="dxa"/>
            <w:vAlign w:val="center"/>
          </w:tcPr>
          <w:p>
            <w:pPr>
              <w:pStyle w:val="14"/>
            </w:pPr>
            <w: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0.62</w:t>
            </w:r>
          </w:p>
        </w:tc>
        <w:tc>
          <w:tcPr>
            <w:tcW w:w="2551" w:type="dxa"/>
            <w:vAlign w:val="center"/>
          </w:tcPr>
          <w:p>
            <w:pPr>
              <w:pStyle w:val="14"/>
            </w:pPr>
          </w:p>
        </w:tc>
        <w:tc>
          <w:tcPr>
            <w:tcW w:w="2551" w:type="dxa"/>
            <w:vAlign w:val="center"/>
          </w:tcPr>
          <w:p>
            <w:pPr>
              <w:pStyle w:val="14"/>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3.94</w:t>
            </w:r>
          </w:p>
        </w:tc>
        <w:tc>
          <w:tcPr>
            <w:tcW w:w="2551" w:type="dxa"/>
            <w:vAlign w:val="center"/>
          </w:tcPr>
          <w:p>
            <w:pPr>
              <w:pStyle w:val="14"/>
            </w:pPr>
          </w:p>
        </w:tc>
        <w:tc>
          <w:tcPr>
            <w:tcW w:w="2551" w:type="dxa"/>
            <w:vAlign w:val="center"/>
          </w:tcPr>
          <w:p>
            <w:pPr>
              <w:pStyle w:val="14"/>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5.11</w:t>
            </w:r>
          </w:p>
        </w:tc>
        <w:tc>
          <w:tcPr>
            <w:tcW w:w="2551" w:type="dxa"/>
            <w:vAlign w:val="center"/>
          </w:tcPr>
          <w:p>
            <w:pPr>
              <w:pStyle w:val="14"/>
            </w:pPr>
          </w:p>
        </w:tc>
        <w:tc>
          <w:tcPr>
            <w:tcW w:w="2551" w:type="dxa"/>
            <w:vAlign w:val="center"/>
          </w:tcPr>
          <w:p>
            <w:pPr>
              <w:pStyle w:val="14"/>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9.00</w:t>
            </w:r>
          </w:p>
        </w:tc>
        <w:tc>
          <w:tcPr>
            <w:tcW w:w="2551" w:type="dxa"/>
            <w:vAlign w:val="center"/>
          </w:tcPr>
          <w:p>
            <w:pPr>
              <w:pStyle w:val="14"/>
            </w:pPr>
          </w:p>
        </w:tc>
        <w:tc>
          <w:tcPr>
            <w:tcW w:w="2551"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6.90</w:t>
            </w:r>
          </w:p>
        </w:tc>
        <w:tc>
          <w:tcPr>
            <w:tcW w:w="2551" w:type="dxa"/>
            <w:vAlign w:val="center"/>
          </w:tcPr>
          <w:p>
            <w:pPr>
              <w:pStyle w:val="14"/>
            </w:pPr>
          </w:p>
        </w:tc>
        <w:tc>
          <w:tcPr>
            <w:tcW w:w="2551" w:type="dxa"/>
            <w:vAlign w:val="center"/>
          </w:tcPr>
          <w:p>
            <w:pPr>
              <w:pStyle w:val="14"/>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3.35</w:t>
            </w:r>
          </w:p>
        </w:tc>
        <w:tc>
          <w:tcPr>
            <w:tcW w:w="2551" w:type="dxa"/>
            <w:vAlign w:val="center"/>
          </w:tcPr>
          <w:p>
            <w:pPr>
              <w:pStyle w:val="14"/>
            </w:pPr>
          </w:p>
        </w:tc>
        <w:tc>
          <w:tcPr>
            <w:tcW w:w="2551" w:type="dxa"/>
            <w:vAlign w:val="center"/>
          </w:tcPr>
          <w:p>
            <w:pPr>
              <w:pStyle w:val="14"/>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30.94</w:t>
            </w:r>
          </w:p>
        </w:tc>
        <w:tc>
          <w:tcPr>
            <w:tcW w:w="2551" w:type="dxa"/>
            <w:vAlign w:val="center"/>
          </w:tcPr>
          <w:p>
            <w:pPr>
              <w:pStyle w:val="14"/>
            </w:pPr>
            <w:r>
              <w:t>30.94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30.94</w:t>
            </w:r>
          </w:p>
        </w:tc>
        <w:tc>
          <w:tcPr>
            <w:tcW w:w="2551" w:type="dxa"/>
            <w:vAlign w:val="center"/>
          </w:tcPr>
          <w:p>
            <w:pPr>
              <w:pStyle w:val="14"/>
            </w:pPr>
            <w:r>
              <w:t>30.94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9.62</w:t>
            </w:r>
          </w:p>
        </w:tc>
        <w:tc>
          <w:tcPr>
            <w:tcW w:w="2381" w:type="dxa"/>
            <w:vAlign w:val="center"/>
          </w:tcPr>
          <w:p>
            <w:pPr>
              <w:pStyle w:val="18"/>
            </w:pPr>
            <w:r>
              <w:t>9.62</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9.62</w:t>
            </w:r>
          </w:p>
        </w:tc>
        <w:tc>
          <w:tcPr>
            <w:tcW w:w="2381" w:type="dxa"/>
            <w:vAlign w:val="center"/>
          </w:tcPr>
          <w:p>
            <w:pPr>
              <w:pStyle w:val="14"/>
            </w:pPr>
            <w:r>
              <w:t>9.62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 xml:space="preserve">一、因公出国（境）费          </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0.62</w:t>
            </w:r>
          </w:p>
        </w:tc>
        <w:tc>
          <w:tcPr>
            <w:tcW w:w="2381" w:type="dxa"/>
            <w:vAlign w:val="center"/>
          </w:tcPr>
          <w:p>
            <w:pPr>
              <w:pStyle w:val="14"/>
            </w:pPr>
            <w:r>
              <w:t>0.62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承德市生态环境局承德县分局2023年单位预算信息公开情况说明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按照《中华人民共和国预算法》、《地方预决算公开操作规程》和《关于进一步推进预算公开工作的实施意见》规定，现将承德市生态环境局承德县分局2023年单位预算公开如下：</w:t>
      </w:r>
    </w:p>
    <w:p>
      <w:pPr>
        <w:spacing w:before="10" w:after="10"/>
        <w:ind w:firstLine="640"/>
        <w:outlineLvl w:val="5"/>
      </w:pPr>
      <w:r>
        <w:rPr>
          <w:rFonts w:ascii="黑体" w:hAnsi="黑体" w:eastAsia="黑体" w:cs="黑体"/>
          <w:color w:val="000000"/>
          <w:sz w:val="32"/>
        </w:rPr>
        <w:t>一、单位职责及机构设置情况</w:t>
      </w:r>
    </w:p>
    <w:p>
      <w:pPr>
        <w:keepNext w:val="0"/>
        <w:keepLines w:val="0"/>
        <w:pageBreakBefore w:val="0"/>
        <w:kinsoku/>
        <w:wordWrap/>
        <w:overflowPunct/>
        <w:topLinePunct w:val="0"/>
        <w:autoSpaceDE/>
        <w:autoSpaceDN/>
        <w:bidi w:val="0"/>
        <w:adjustRightInd/>
        <w:spacing w:before="98" w:line="480" w:lineRule="exact"/>
        <w:ind w:firstLine="643"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pageBreakBefore w:val="0"/>
        <w:kinsoku/>
        <w:wordWrap/>
        <w:overflowPunct/>
        <w:topLinePunct w:val="0"/>
        <w:autoSpaceDE/>
        <w:autoSpaceDN/>
        <w:bidi w:val="0"/>
        <w:adjustRightInd/>
        <w:spacing w:before="98" w:line="480" w:lineRule="exact"/>
        <w:ind w:firstLine="60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（一）会同有关部门贯彻执行国家和省、市生态环境保护的</w:t>
      </w:r>
      <w:r>
        <w:rPr>
          <w:rFonts w:hint="eastAsia" w:ascii="仿宋_GB2312" w:hAnsi="仿宋_GB2312" w:eastAsia="仿宋_GB2312" w:cs="仿宋_GB2312"/>
          <w:spacing w:val="-9"/>
          <w:sz w:val="32"/>
          <w:szCs w:val="32"/>
          <w:lang w:eastAsia="zh-CN"/>
        </w:rPr>
        <w:t>方</w:t>
      </w:r>
      <w:r>
        <w:rPr>
          <w:rFonts w:hint="eastAsia" w:ascii="仿宋_GB2312" w:hAnsi="仿宋_GB2312" w:eastAsia="仿宋_GB2312" w:cs="仿宋_GB2312"/>
          <w:spacing w:val="-13"/>
          <w:sz w:val="32"/>
          <w:szCs w:val="32"/>
        </w:rPr>
        <w:t>针政策、法律、法规、规章、标准、基准和技术规范，并依</w:t>
      </w:r>
      <w:r>
        <w:rPr>
          <w:rFonts w:hint="eastAsia" w:ascii="仿宋_GB2312" w:hAnsi="仿宋_GB2312" w:eastAsia="仿宋_GB2312" w:cs="仿宋_GB2312"/>
          <w:spacing w:val="-13"/>
          <w:sz w:val="32"/>
          <w:szCs w:val="32"/>
          <w:lang w:eastAsia="zh-CN"/>
        </w:rPr>
        <w:t>法</w:t>
      </w:r>
      <w:r>
        <w:rPr>
          <w:rFonts w:hint="eastAsia" w:ascii="仿宋_GB2312" w:hAnsi="仿宋_GB2312" w:eastAsia="仿宋_GB2312" w:cs="仿宋_GB2312"/>
          <w:spacing w:val="-13"/>
          <w:sz w:val="32"/>
          <w:szCs w:val="32"/>
        </w:rPr>
        <w:t>对实施情况进行监督检查。组织拟定并监督实施污染防治规划、</w:t>
      </w:r>
      <w:r>
        <w:rPr>
          <w:rFonts w:hint="eastAsia" w:ascii="仿宋_GB2312" w:hAnsi="仿宋_GB2312" w:eastAsia="仿宋_GB2312" w:cs="仿宋_GB2312"/>
          <w:spacing w:val="-13"/>
          <w:sz w:val="32"/>
          <w:szCs w:val="32"/>
          <w:lang w:eastAsia="zh-CN"/>
        </w:rPr>
        <w:t>生态环境保护</w:t>
      </w:r>
      <w:r>
        <w:rPr>
          <w:rFonts w:hint="eastAsia" w:ascii="仿宋_GB2312" w:hAnsi="仿宋_GB2312" w:eastAsia="仿宋_GB2312" w:cs="仿宋_GB2312"/>
          <w:spacing w:val="-12"/>
          <w:sz w:val="32"/>
          <w:szCs w:val="32"/>
        </w:rPr>
        <w:t>规划。</w:t>
      </w:r>
    </w:p>
    <w:p>
      <w:pPr>
        <w:keepNext w:val="0"/>
        <w:keepLines w:val="0"/>
        <w:pageBreakBefore w:val="0"/>
        <w:kinsoku/>
        <w:wordWrap/>
        <w:overflowPunct/>
        <w:topLinePunct w:val="0"/>
        <w:autoSpaceDE/>
        <w:autoSpaceDN/>
        <w:bidi w:val="0"/>
        <w:adjustRightInd/>
        <w:spacing w:before="203" w:line="480" w:lineRule="exact"/>
        <w:ind w:left="70" w:right="124" w:firstLine="459"/>
        <w:jc w:val="left"/>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（二）负责辖区内生态环境问题的统筹协调。协调解决辖区</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9"/>
          <w:sz w:val="32"/>
          <w:szCs w:val="32"/>
        </w:rPr>
        <w:t>内环境污染纠纷。参与辖区内重特大环境污染事故和生态破坏事</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7"/>
          <w:sz w:val="32"/>
          <w:szCs w:val="32"/>
        </w:rPr>
        <w:t>件的应急处置和调查处理工作。承担生态环境损害赔偿工作。</w:t>
      </w:r>
    </w:p>
    <w:p>
      <w:pPr>
        <w:keepNext w:val="0"/>
        <w:keepLines w:val="0"/>
        <w:pageBreakBefore w:val="0"/>
        <w:kinsoku/>
        <w:wordWrap/>
        <w:overflowPunct/>
        <w:topLinePunct w:val="0"/>
        <w:autoSpaceDE/>
        <w:autoSpaceDN/>
        <w:bidi w:val="0"/>
        <w:adjustRightInd/>
        <w:spacing w:before="4" w:line="480" w:lineRule="exact"/>
        <w:ind w:right="112" w:firstLine="68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（三）按照相关规定办理行政许可事项和服务事项。参</w:t>
      </w:r>
      <w:r>
        <w:rPr>
          <w:rFonts w:hint="eastAsia" w:ascii="仿宋_GB2312" w:hAnsi="仿宋_GB2312" w:eastAsia="仿宋_GB2312" w:cs="仿宋_GB2312"/>
          <w:spacing w:val="12"/>
          <w:sz w:val="32"/>
          <w:szCs w:val="32"/>
          <w:lang w:eastAsia="zh-CN"/>
        </w:rPr>
        <w:t>与</w:t>
      </w:r>
      <w:r>
        <w:rPr>
          <w:rFonts w:hint="eastAsia" w:ascii="仿宋_GB2312" w:hAnsi="仿宋_GB2312" w:eastAsia="仿宋_GB2312" w:cs="仿宋_GB2312"/>
          <w:spacing w:val="12"/>
          <w:sz w:val="32"/>
          <w:szCs w:val="32"/>
        </w:rPr>
        <w:t>指</w:t>
      </w:r>
      <w:r>
        <w:rPr>
          <w:rFonts w:hint="eastAsia" w:ascii="仿宋_GB2312" w:hAnsi="仿宋_GB2312" w:eastAsia="仿宋_GB2312" w:cs="仿宋_GB2312"/>
          <w:spacing w:val="8"/>
          <w:sz w:val="32"/>
          <w:szCs w:val="32"/>
        </w:rPr>
        <w:t>导推动辖区内循环经济和生态环保产业发展。承担生态文明体制</w:t>
      </w:r>
      <w:r>
        <w:rPr>
          <w:rFonts w:hint="eastAsia" w:ascii="仿宋_GB2312" w:hAnsi="仿宋_GB2312" w:eastAsia="仿宋_GB2312" w:cs="仿宋_GB2312"/>
          <w:spacing w:val="7"/>
          <w:sz w:val="32"/>
          <w:szCs w:val="32"/>
        </w:rPr>
        <w:t>改革工作。</w:t>
      </w:r>
    </w:p>
    <w:p>
      <w:pPr>
        <w:keepNext w:val="0"/>
        <w:keepLines w:val="0"/>
        <w:pageBreakBefore w:val="0"/>
        <w:kinsoku/>
        <w:wordWrap/>
        <w:overflowPunct/>
        <w:topLinePunct w:val="0"/>
        <w:autoSpaceDE/>
        <w:autoSpaceDN/>
        <w:bidi w:val="0"/>
        <w:adjustRightInd/>
        <w:spacing w:before="10" w:line="480" w:lineRule="exact"/>
        <w:ind w:firstLine="53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（四）负责辖区内环境污染防治的监督管理。制定本辖区大</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12"/>
          <w:sz w:val="32"/>
          <w:szCs w:val="32"/>
        </w:rPr>
        <w:t>气、水、土壤、噪声、光、恶臭、固体废物、化学品、机动车等</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12"/>
          <w:sz w:val="32"/>
          <w:szCs w:val="32"/>
        </w:rPr>
        <w:t>的污染防治管理制度并监督实施。会同有关部门监督管理辖区内</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11"/>
          <w:sz w:val="32"/>
          <w:szCs w:val="32"/>
        </w:rPr>
        <w:t>饮用水水源地生态环境保护工作，指导入河排污口设置。组织指</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5"/>
          <w:sz w:val="32"/>
          <w:szCs w:val="32"/>
        </w:rPr>
        <w:t>导城乡生态环境综合整治工作，监督指导农业面源污染治理工作。</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3"/>
          <w:sz w:val="32"/>
          <w:szCs w:val="32"/>
        </w:rPr>
        <w:t>统一监督管理、指导辖区内大气环境保护工作。负责本辖区内生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态环境准入的监督管理。</w:t>
      </w:r>
    </w:p>
    <w:p>
      <w:pPr>
        <w:keepNext w:val="0"/>
        <w:keepLines w:val="0"/>
        <w:pageBreakBefore w:val="0"/>
        <w:kinsoku/>
        <w:wordWrap/>
        <w:overflowPunct/>
        <w:topLinePunct w:val="0"/>
        <w:autoSpaceDE/>
        <w:autoSpaceDN/>
        <w:bidi w:val="0"/>
        <w:adjustRightInd/>
        <w:spacing w:before="6" w:line="480" w:lineRule="exact"/>
        <w:ind w:left="99" w:right="117" w:firstLine="610"/>
        <w:jc w:val="left"/>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（五）协调和监督辖区内自然生态保护修复工作。监督对生</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8"/>
          <w:sz w:val="32"/>
          <w:szCs w:val="32"/>
        </w:rPr>
        <w:t>态环境有影响的自然资源开发利用活动、重要生态环境建设和生</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8"/>
          <w:sz w:val="32"/>
          <w:szCs w:val="32"/>
        </w:rPr>
        <w:t>态破坏恢复工作。组织制定本辖区各类自然保护地生态环境监管</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16"/>
          <w:sz w:val="32"/>
          <w:szCs w:val="32"/>
        </w:rPr>
        <w:t>制度并监督执法。</w:t>
      </w:r>
    </w:p>
    <w:p>
      <w:pPr>
        <w:keepNext w:val="0"/>
        <w:keepLines w:val="0"/>
        <w:pageBreakBefore w:val="0"/>
        <w:kinsoku/>
        <w:wordWrap/>
        <w:overflowPunct/>
        <w:topLinePunct w:val="0"/>
        <w:autoSpaceDE/>
        <w:autoSpaceDN/>
        <w:bidi w:val="0"/>
        <w:adjustRightInd/>
        <w:spacing w:before="97" w:line="480" w:lineRule="exact"/>
        <w:ind w:right="13" w:firstLine="660"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5"/>
          <w:sz w:val="32"/>
          <w:szCs w:val="32"/>
        </w:rPr>
        <w:t>（六）负责辖区内环境质量、环境应急、环境执法监测工作。</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12"/>
          <w:sz w:val="32"/>
          <w:szCs w:val="32"/>
        </w:rPr>
        <w:t>监督实施国家、省、市生态环境监测制度和规范。会同有关部门</w:t>
      </w:r>
      <w:r>
        <w:rPr>
          <w:rFonts w:hint="eastAsia" w:ascii="仿宋_GB2312" w:hAnsi="仿宋_GB2312" w:eastAsia="仿宋_GB2312" w:cs="仿宋_GB2312"/>
          <w:spacing w:val="24"/>
          <w:sz w:val="32"/>
          <w:szCs w:val="32"/>
        </w:rPr>
        <w:t xml:space="preserve"> </w:t>
      </w:r>
      <w:r>
        <w:rPr>
          <w:rFonts w:hint="eastAsia" w:ascii="仿宋_GB2312" w:hAnsi="仿宋_GB2312" w:eastAsia="仿宋_GB2312" w:cs="仿宋_GB2312"/>
          <w:spacing w:val="6"/>
          <w:sz w:val="32"/>
          <w:szCs w:val="32"/>
        </w:rPr>
        <w:t>落实生态环境质量监测站点设置。</w:t>
      </w:r>
    </w:p>
    <w:p>
      <w:pPr>
        <w:keepNext w:val="0"/>
        <w:keepLines w:val="0"/>
        <w:pageBreakBefore w:val="0"/>
        <w:kinsoku/>
        <w:wordWrap/>
        <w:overflowPunct/>
        <w:topLinePunct w:val="0"/>
        <w:autoSpaceDE/>
        <w:autoSpaceDN/>
        <w:bidi w:val="0"/>
        <w:adjustRightInd/>
        <w:spacing w:before="97" w:line="480" w:lineRule="exact"/>
        <w:ind w:right="13" w:firstLine="684" w:firstLineChars="200"/>
        <w:jc w:val="left"/>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1"/>
          <w:sz w:val="32"/>
          <w:szCs w:val="32"/>
        </w:rPr>
        <w:t>（七）负责辖区内生态环境监督执法。组织开展生态环境保</w:t>
      </w: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pacing w:val="12"/>
          <w:sz w:val="32"/>
          <w:szCs w:val="32"/>
        </w:rPr>
        <w:t>护执法检查活动。依据生态环境综合执法事项指导目录负责辖区</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1"/>
          <w:sz w:val="32"/>
          <w:szCs w:val="32"/>
        </w:rPr>
        <w:t>内生态环境违法行为的现场调查、行政处罚和行政强制工作。负</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1"/>
          <w:sz w:val="32"/>
          <w:szCs w:val="32"/>
        </w:rPr>
        <w:t>责受理、处置涉及生态环境工作的来信、来访、来电、来邮等信</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7"/>
          <w:sz w:val="32"/>
          <w:szCs w:val="32"/>
        </w:rPr>
        <w:t>访</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17"/>
          <w:sz w:val="32"/>
          <w:szCs w:val="32"/>
        </w:rPr>
        <w:t>事</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17"/>
          <w:sz w:val="32"/>
          <w:szCs w:val="32"/>
        </w:rPr>
        <w:t>项</w:t>
      </w:r>
      <w:r>
        <w:rPr>
          <w:rFonts w:hint="eastAsia" w:ascii="仿宋_GB2312" w:hAnsi="仿宋_GB2312" w:eastAsia="仿宋_GB2312" w:cs="仿宋_GB2312"/>
          <w:spacing w:val="-68"/>
          <w:sz w:val="32"/>
          <w:szCs w:val="32"/>
        </w:rPr>
        <w:t xml:space="preserve"> </w:t>
      </w:r>
      <w:r>
        <w:rPr>
          <w:rFonts w:hint="eastAsia" w:ascii="仿宋_GB2312" w:hAnsi="仿宋_GB2312" w:eastAsia="仿宋_GB2312" w:cs="仿宋_GB2312"/>
          <w:spacing w:val="-17"/>
          <w:sz w:val="32"/>
          <w:szCs w:val="32"/>
        </w:rPr>
        <w:t>。</w:t>
      </w:r>
    </w:p>
    <w:p>
      <w:pPr>
        <w:keepNext w:val="0"/>
        <w:keepLines w:val="0"/>
        <w:pageBreakBefore w:val="0"/>
        <w:kinsoku/>
        <w:wordWrap/>
        <w:overflowPunct/>
        <w:topLinePunct w:val="0"/>
        <w:autoSpaceDE/>
        <w:autoSpaceDN/>
        <w:bidi w:val="0"/>
        <w:adjustRightInd/>
        <w:spacing w:before="97" w:line="480" w:lineRule="exact"/>
        <w:ind w:right="13" w:firstLine="572" w:firstLineChars="200"/>
        <w:jc w:val="left"/>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（八）负责生态环境科技与对外合作、自然生态保护、参加、指导</w:t>
      </w:r>
    </w:p>
    <w:p>
      <w:pPr>
        <w:keepNext w:val="0"/>
        <w:keepLines w:val="0"/>
        <w:pageBreakBefore w:val="0"/>
        <w:kinsoku/>
        <w:wordWrap/>
        <w:overflowPunct/>
        <w:topLinePunct w:val="0"/>
        <w:autoSpaceDE/>
        <w:autoSpaceDN/>
        <w:bidi w:val="0"/>
        <w:adjustRightInd/>
        <w:spacing w:line="480" w:lineRule="exact"/>
        <w:ind w:firstLine="89"/>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和推动循环经济与生态环保产业发展等工作。</w:t>
      </w:r>
    </w:p>
    <w:p>
      <w:pPr>
        <w:keepNext w:val="0"/>
        <w:keepLines w:val="0"/>
        <w:pageBreakBefore w:val="0"/>
        <w:kinsoku/>
        <w:wordWrap/>
        <w:overflowPunct/>
        <w:topLinePunct w:val="0"/>
        <w:autoSpaceDE/>
        <w:autoSpaceDN/>
        <w:bidi w:val="0"/>
        <w:adjustRightInd/>
        <w:spacing w:before="211" w:line="480" w:lineRule="exact"/>
        <w:ind w:right="23" w:firstLine="70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（九）落实省市生态环境保护宣传教育纲要，开展生态环境</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7"/>
          <w:sz w:val="32"/>
          <w:szCs w:val="32"/>
        </w:rPr>
        <w:t>保护宣传教育工作，推动社会组织和公众参与生态环境保护。</w:t>
      </w:r>
    </w:p>
    <w:p>
      <w:pPr>
        <w:pStyle w:val="2"/>
        <w:keepNext w:val="0"/>
        <w:keepLines w:val="0"/>
        <w:pageBreakBefore w:val="0"/>
        <w:kinsoku/>
        <w:wordWrap/>
        <w:overflowPunct/>
        <w:topLinePunct w:val="0"/>
        <w:autoSpaceDE/>
        <w:autoSpaceDN/>
        <w:bidi w:val="0"/>
        <w:adjustRightInd/>
        <w:spacing w:line="480" w:lineRule="exact"/>
        <w:ind w:left="0" w:leftChars="0" w:firstLine="684" w:firstLineChars="200"/>
        <w:jc w:val="left"/>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（十）完成上级交办的其他任务。</w:t>
      </w:r>
    </w:p>
    <w:p>
      <w:pPr>
        <w:keepNext w:val="0"/>
        <w:keepLines w:val="0"/>
        <w:pageBreakBefore w:val="0"/>
        <w:kinsoku/>
        <w:wordWrap/>
        <w:overflowPunct/>
        <w:topLinePunct w:val="0"/>
        <w:autoSpaceDE/>
        <w:autoSpaceDN/>
        <w:bidi w:val="0"/>
        <w:adjustRightInd/>
        <w:spacing w:before="200" w:line="480" w:lineRule="exact"/>
        <w:ind w:right="9" w:firstLine="62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adjustRightInd/>
        <w:spacing w:before="200" w:line="480" w:lineRule="exact"/>
        <w:ind w:right="9" w:firstLine="62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（一）办公室（纪检监察股）。负责机关日常运转工作，承</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2"/>
          <w:sz w:val="32"/>
          <w:szCs w:val="32"/>
        </w:rPr>
        <w:t>担信息、安全、机要、保密、档案、政务公开、督查督办、信息</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11"/>
          <w:sz w:val="32"/>
          <w:szCs w:val="32"/>
        </w:rPr>
        <w:t>化、宣传教育和机关服务保障等工作。承担重要综合性文件、文</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10"/>
          <w:sz w:val="32"/>
          <w:szCs w:val="32"/>
        </w:rPr>
        <w:t>稿的起草工作。负责财务、资产管理、审计等工作。负责人事、</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12"/>
          <w:sz w:val="32"/>
          <w:szCs w:val="32"/>
        </w:rPr>
        <w:t>工资、离退休等工作。负责受理环境信访工作。负责党风廉政和</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2"/>
          <w:sz w:val="32"/>
          <w:szCs w:val="32"/>
        </w:rPr>
        <w:t>群、工、青、妇工作。负责生态文明体制改革工作。承办人大代</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z w:val="32"/>
          <w:szCs w:val="32"/>
        </w:rPr>
        <w:t>表建议、政协提案工作。</w:t>
      </w:r>
    </w:p>
    <w:p>
      <w:pPr>
        <w:keepNext w:val="0"/>
        <w:keepLines w:val="0"/>
        <w:pageBreakBefore w:val="0"/>
        <w:kinsoku/>
        <w:wordWrap/>
        <w:overflowPunct/>
        <w:topLinePunct w:val="0"/>
        <w:autoSpaceDE/>
        <w:autoSpaceDN/>
        <w:bidi w:val="0"/>
        <w:adjustRightInd/>
        <w:spacing w:before="104" w:line="480" w:lineRule="exact"/>
        <w:ind w:firstLine="684" w:firstLineChars="200"/>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11"/>
          <w:sz w:val="32"/>
          <w:szCs w:val="32"/>
        </w:rPr>
        <w:t>（二）综合股（执法一中队）。会同有关部门贯彻执行国家</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9"/>
          <w:sz w:val="32"/>
          <w:szCs w:val="32"/>
        </w:rPr>
        <w:t>和省、市生态环境保护的方针政策、法律、法规、规章、标准、</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11"/>
          <w:sz w:val="32"/>
          <w:szCs w:val="32"/>
        </w:rPr>
        <w:t>基准和技术规范，并对实施情况进行监督检查。按权限范围牵头</w:t>
      </w:r>
      <w:r>
        <w:rPr>
          <w:rFonts w:hint="eastAsia" w:ascii="仿宋_GB2312" w:hAnsi="仿宋_GB2312" w:eastAsia="仿宋_GB2312" w:cs="仿宋_GB2312"/>
          <w:spacing w:val="24"/>
          <w:sz w:val="32"/>
          <w:szCs w:val="32"/>
        </w:rPr>
        <w:t xml:space="preserve"> </w:t>
      </w:r>
      <w:r>
        <w:rPr>
          <w:rFonts w:hint="eastAsia" w:ascii="仿宋_GB2312" w:hAnsi="仿宋_GB2312" w:eastAsia="仿宋_GB2312" w:cs="仿宋_GB2312"/>
          <w:spacing w:val="10"/>
          <w:sz w:val="32"/>
          <w:szCs w:val="32"/>
        </w:rPr>
        <w:t>或配合起草生态环境地方性法规和政府规章草案，并负责协调、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报送。承担机关有关规范性文件的合法性审查。组织生态环境普</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1"/>
          <w:sz w:val="32"/>
          <w:szCs w:val="32"/>
        </w:rPr>
        <w:t>法工作。承担行政复议、行政应诉、机关法律顾问和生态环境损</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11"/>
          <w:sz w:val="32"/>
          <w:szCs w:val="32"/>
        </w:rPr>
        <w:t>害赔偿工作。负责污染源普查、环境统计、核与辐射安全的监督</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1"/>
          <w:sz w:val="32"/>
          <w:szCs w:val="32"/>
        </w:rPr>
        <w:t>管理、生态环境科技与对外合作等工作。按照相关规定办理行政</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1"/>
          <w:sz w:val="32"/>
          <w:szCs w:val="32"/>
        </w:rPr>
        <w:t>许可事项和服务事项。配合做好上级生态环境保护督察工作。负</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4"/>
          <w:sz w:val="32"/>
          <w:szCs w:val="32"/>
        </w:rPr>
        <w:t>责分局交办的生态环境执法工作。</w:t>
      </w:r>
    </w:p>
    <w:p>
      <w:pPr>
        <w:keepNext w:val="0"/>
        <w:keepLines w:val="0"/>
        <w:pageBreakBefore w:val="0"/>
        <w:kinsoku/>
        <w:wordWrap/>
        <w:overflowPunct/>
        <w:topLinePunct w:val="0"/>
        <w:autoSpaceDE/>
        <w:autoSpaceDN/>
        <w:bidi w:val="0"/>
        <w:adjustRightInd/>
        <w:spacing w:before="104" w:line="48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（三）水生态环境股（执法二中队）。负责辖区内地表水生态环境监管工作，拟订和监督实施重点流域生态环境规划，组织实施水环境质量和水污染防治考核工作，建立和组织实施跨乡</w:t>
      </w:r>
      <w:r>
        <w:rPr>
          <w:rFonts w:hint="eastAsia" w:ascii="仿宋_GB2312" w:hAnsi="仿宋_GB2312" w:eastAsia="仿宋_GB2312" w:cs="仿宋_GB2312"/>
          <w:spacing w:val="-8"/>
          <w:sz w:val="32"/>
          <w:szCs w:val="32"/>
          <w:lang w:eastAsia="zh-CN"/>
        </w:rPr>
        <w:t>镇</w:t>
      </w:r>
      <w:r>
        <w:rPr>
          <w:rFonts w:hint="eastAsia" w:ascii="仿宋_GB2312" w:hAnsi="仿宋_GB2312" w:eastAsia="仿宋_GB2312" w:cs="仿宋_GB2312"/>
          <w:spacing w:val="-8"/>
          <w:sz w:val="32"/>
          <w:szCs w:val="32"/>
        </w:rPr>
        <w:t>界水体断面水质考核工作，监督管理饮用水水源地生态环境保护</w:t>
      </w:r>
      <w:r>
        <w:rPr>
          <w:rFonts w:hint="eastAsia" w:ascii="仿宋_GB2312" w:hAnsi="仿宋_GB2312" w:eastAsia="仿宋_GB2312" w:cs="仿宋_GB2312"/>
          <w:spacing w:val="-14"/>
          <w:sz w:val="32"/>
          <w:szCs w:val="32"/>
        </w:rPr>
        <w:t>工作。指导入河排污口设置。负责分局交办的生态环境执法工作。</w:t>
      </w:r>
    </w:p>
    <w:p>
      <w:pPr>
        <w:keepNext w:val="0"/>
        <w:keepLines w:val="0"/>
        <w:pageBreakBefore w:val="0"/>
        <w:kinsoku/>
        <w:wordWrap/>
        <w:overflowPunct/>
        <w:topLinePunct w:val="0"/>
        <w:autoSpaceDE/>
        <w:autoSpaceDN/>
        <w:bidi w:val="0"/>
        <w:adjustRightInd/>
        <w:spacing w:before="5" w:line="480" w:lineRule="exact"/>
        <w:ind w:left="20" w:right="6" w:firstLine="633"/>
        <w:jc w:val="left"/>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（四）大气环境股（执法三中队）。负责辖区内大气、噪声、</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9"/>
          <w:sz w:val="32"/>
          <w:szCs w:val="32"/>
        </w:rPr>
        <w:t>光、机动车等污染防治的监督管理。组织实施大气环境质量改善相关工作措施。拟定重污染天气应对举措，组织协调大气面源污染防治工作。与有关部门牵头组织实施本辖区应对气候变化相关工作。组织实施清洁发展机制工作，推动循环经济与生态环保</w:t>
      </w:r>
      <w:r>
        <w:rPr>
          <w:rFonts w:hint="eastAsia" w:ascii="仿宋_GB2312" w:hAnsi="仿宋_GB2312" w:eastAsia="仿宋_GB2312" w:cs="仿宋_GB2312"/>
          <w:spacing w:val="-9"/>
          <w:sz w:val="32"/>
          <w:szCs w:val="32"/>
          <w:lang w:eastAsia="zh-CN"/>
        </w:rPr>
        <w:t>产</w:t>
      </w:r>
      <w:r>
        <w:rPr>
          <w:rFonts w:hint="eastAsia" w:ascii="仿宋_GB2312" w:hAnsi="仿宋_GB2312" w:eastAsia="仿宋_GB2312" w:cs="仿宋_GB2312"/>
          <w:spacing w:val="-13"/>
          <w:sz w:val="32"/>
          <w:szCs w:val="32"/>
        </w:rPr>
        <w:t>业发展。负责分局交办的生态环境执法工作。</w:t>
      </w:r>
    </w:p>
    <w:p>
      <w:pPr>
        <w:keepNext w:val="0"/>
        <w:keepLines w:val="0"/>
        <w:pageBreakBefore w:val="0"/>
        <w:kinsoku/>
        <w:wordWrap/>
        <w:overflowPunct/>
        <w:topLinePunct w:val="0"/>
        <w:autoSpaceDE/>
        <w:autoSpaceDN/>
        <w:bidi w:val="0"/>
        <w:adjustRightInd/>
        <w:spacing w:before="5" w:line="480" w:lineRule="exact"/>
        <w:ind w:firstLine="597"/>
        <w:jc w:val="left"/>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（五）土壤生态环境股（执法四中队）。负责辖区内土壤</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8"/>
          <w:sz w:val="32"/>
          <w:szCs w:val="32"/>
        </w:rPr>
        <w:t>地下水等污染防治和生态保护的监督管理，组织实施土壤环境质</w:t>
      </w:r>
      <w:r>
        <w:rPr>
          <w:rFonts w:hint="eastAsia" w:ascii="仿宋_GB2312" w:hAnsi="仿宋_GB2312" w:eastAsia="仿宋_GB2312" w:cs="仿宋_GB2312"/>
          <w:spacing w:val="-14"/>
          <w:sz w:val="32"/>
          <w:szCs w:val="32"/>
        </w:rPr>
        <w:t>量改善目标落实情况考核工作，组织指导农村生态环境保护工作</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8"/>
          <w:sz w:val="32"/>
          <w:szCs w:val="32"/>
        </w:rPr>
        <w:t>监督指导农业面源污染治理工作。负责自然保护地生态环境监管</w:t>
      </w:r>
      <w:r>
        <w:rPr>
          <w:rFonts w:hint="eastAsia" w:ascii="仿宋_GB2312" w:hAnsi="仿宋_GB2312" w:eastAsia="仿宋_GB2312" w:cs="仿宋_GB2312"/>
          <w:spacing w:val="-12"/>
          <w:sz w:val="32"/>
          <w:szCs w:val="32"/>
        </w:rPr>
        <w:t>和执法。负责分局交办的生态环境执法工作。</w:t>
      </w:r>
    </w:p>
    <w:p>
      <w:pPr>
        <w:keepNext w:val="0"/>
        <w:keepLines w:val="0"/>
        <w:pageBreakBefore w:val="0"/>
        <w:kinsoku/>
        <w:wordWrap/>
        <w:overflowPunct/>
        <w:topLinePunct w:val="0"/>
        <w:autoSpaceDE/>
        <w:autoSpaceDN/>
        <w:bidi w:val="0"/>
        <w:adjustRightInd/>
        <w:spacing w:before="8" w:line="480" w:lineRule="exact"/>
        <w:ind w:left="19" w:right="129" w:firstLine="577"/>
        <w:jc w:val="left"/>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（六）固体废物与化学品股（执法五中队）。负责辖区内固</w:t>
      </w:r>
      <w:r>
        <w:rPr>
          <w:rFonts w:hint="eastAsia" w:ascii="仿宋_GB2312" w:hAnsi="仿宋_GB2312" w:eastAsia="仿宋_GB2312" w:cs="仿宋_GB2312"/>
          <w:spacing w:val="-9"/>
          <w:sz w:val="32"/>
          <w:szCs w:val="32"/>
        </w:rPr>
        <w:t>体废物、化学品、重金属等污染防治的监督管理。组织实施辖区内危险废物经营许可及出口核准、固体废物进口许可、有毒化学品进出口登记等工作的初审工作，负责组织开展新化学物质申报</w:t>
      </w:r>
      <w:r>
        <w:rPr>
          <w:rFonts w:hint="eastAsia" w:ascii="仿宋_GB2312" w:hAnsi="仿宋_GB2312" w:eastAsia="仿宋_GB2312" w:cs="仿宋_GB2312"/>
          <w:spacing w:val="-10"/>
          <w:sz w:val="32"/>
          <w:szCs w:val="32"/>
        </w:rPr>
        <w:t>登记核查与跟踪控制检查。负责分局交办的生态环境执法工作。</w:t>
      </w:r>
    </w:p>
    <w:p>
      <w:pPr>
        <w:keepNext w:val="0"/>
        <w:keepLines w:val="0"/>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3.人员情况。市生态环境局承德县分局（承德县生态环境综合执 </w:t>
      </w:r>
      <w:r>
        <w:rPr>
          <w:rFonts w:hint="eastAsia" w:ascii="仿宋_GB2312" w:hAnsi="仿宋_GB2312" w:eastAsia="仿宋_GB2312" w:cs="仿宋_GB2312"/>
          <w:spacing w:val="8"/>
          <w:sz w:val="32"/>
          <w:szCs w:val="32"/>
        </w:rPr>
        <w:t>法大队）编制</w:t>
      </w:r>
      <w:r>
        <w:rPr>
          <w:rFonts w:hint="eastAsia" w:ascii="仿宋_GB2312" w:hAnsi="仿宋_GB2312" w:eastAsia="仿宋_GB2312" w:cs="仿宋_GB2312"/>
          <w:spacing w:val="43"/>
          <w:sz w:val="32"/>
          <w:szCs w:val="32"/>
        </w:rPr>
        <w:t xml:space="preserve"> </w:t>
      </w:r>
      <w:r>
        <w:rPr>
          <w:rFonts w:hint="eastAsia" w:ascii="仿宋_GB2312" w:hAnsi="仿宋_GB2312" w:eastAsia="仿宋_GB2312" w:cs="仿宋_GB2312"/>
          <w:spacing w:val="8"/>
          <w:sz w:val="32"/>
          <w:szCs w:val="32"/>
        </w:rPr>
        <w:t>36名（行政编制12名、锁定事业编制</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8"/>
          <w:sz w:val="32"/>
          <w:szCs w:val="32"/>
        </w:rPr>
        <w:t>24名）。局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4"/>
          <w:sz w:val="32"/>
          <w:szCs w:val="32"/>
        </w:rPr>
        <w:t>长（执法大队大队长）1名，副局长（执法大队副大队长）3名。</w:t>
      </w:r>
      <w:r>
        <w:rPr>
          <w:rFonts w:hint="eastAsia" w:ascii="仿宋_GB2312" w:hAnsi="仿宋_GB2312" w:eastAsia="仿宋_GB2312" w:cs="仿宋_GB2312"/>
          <w:spacing w:val="14"/>
          <w:sz w:val="32"/>
          <w:szCs w:val="32"/>
          <w:lang w:eastAsia="zh-CN"/>
        </w:rPr>
        <w:t>承德县环境监控中心编制</w:t>
      </w:r>
      <w:r>
        <w:rPr>
          <w:rFonts w:hint="eastAsia" w:ascii="仿宋_GB2312" w:hAnsi="仿宋_GB2312" w:eastAsia="仿宋_GB2312" w:cs="仿宋_GB2312"/>
          <w:spacing w:val="14"/>
          <w:sz w:val="32"/>
          <w:szCs w:val="32"/>
          <w:lang w:val="en-US" w:eastAsia="zh-CN"/>
        </w:rPr>
        <w:t>26名。</w:t>
      </w:r>
    </w:p>
    <w:p>
      <w:pPr>
        <w:ind w:firstLine="640"/>
      </w:pPr>
    </w:p>
    <w:p>
      <w:pPr>
        <w:pStyle w:val="2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承德市生态环境局承德县分局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pStyle w:val="29"/>
      </w:pPr>
      <w:r>
        <w:t>1、收入说明</w:t>
      </w:r>
    </w:p>
    <w:p>
      <w:pPr>
        <w:pStyle w:val="29"/>
      </w:pPr>
      <w:r>
        <w:t>我单位预算收入总体情况。202</w:t>
      </w:r>
      <w:r>
        <w:rPr>
          <w:rFonts w:hint="eastAsia"/>
          <w:lang w:val="en-US" w:eastAsia="zh-CN"/>
        </w:rPr>
        <w:t>3</w:t>
      </w:r>
      <w:r>
        <w:t>年预算收入</w:t>
      </w:r>
      <w:r>
        <w:rPr>
          <w:rFonts w:hint="eastAsia"/>
          <w:lang w:val="en-US" w:eastAsia="zh-CN"/>
        </w:rPr>
        <w:t>727.78</w:t>
      </w:r>
      <w:r>
        <w:t>万元，其中：一般公共预算收入</w:t>
      </w:r>
      <w:r>
        <w:rPr>
          <w:rFonts w:hint="eastAsia"/>
          <w:lang w:val="en-US" w:eastAsia="zh-CN"/>
        </w:rPr>
        <w:t>727.78</w:t>
      </w:r>
      <w:r>
        <w:t>万元。</w:t>
      </w:r>
    </w:p>
    <w:p>
      <w:pPr>
        <w:pStyle w:val="29"/>
      </w:pPr>
      <w:r>
        <w:t>2、支出说明</w:t>
      </w:r>
    </w:p>
    <w:p>
      <w:pPr>
        <w:pStyle w:val="29"/>
        <w:rPr>
          <w:rFonts w:hint="default" w:eastAsia="方正仿宋_GBK"/>
          <w:lang w:val="en-US" w:eastAsia="zh-CN"/>
        </w:rPr>
      </w:pPr>
      <w:r>
        <w:t>我单位支出预算的总体情况。202</w:t>
      </w:r>
      <w:r>
        <w:rPr>
          <w:rFonts w:hint="eastAsia"/>
          <w:lang w:val="en-US" w:eastAsia="zh-CN"/>
        </w:rPr>
        <w:t>3</w:t>
      </w:r>
      <w:r>
        <w:t>年支出预算</w:t>
      </w:r>
      <w:r>
        <w:rPr>
          <w:rFonts w:hint="eastAsia"/>
          <w:lang w:val="en-US" w:eastAsia="zh-CN"/>
        </w:rPr>
        <w:t>727.78</w:t>
      </w:r>
      <w:r>
        <w:t>万元，其中基本支出</w:t>
      </w:r>
      <w:r>
        <w:rPr>
          <w:rFonts w:hint="eastAsia"/>
          <w:lang w:val="en-US" w:eastAsia="zh-CN"/>
        </w:rPr>
        <w:t>707.78</w:t>
      </w:r>
      <w:r>
        <w:t>万元，包括人员经费</w:t>
      </w:r>
      <w:r>
        <w:rPr>
          <w:rFonts w:hint="eastAsia"/>
          <w:lang w:val="en-US" w:eastAsia="zh-CN"/>
        </w:rPr>
        <w:t>645.83</w:t>
      </w:r>
      <w:r>
        <w:t>万元和日常公用经费</w:t>
      </w:r>
      <w:r>
        <w:rPr>
          <w:rFonts w:hint="eastAsia"/>
          <w:lang w:val="en-US" w:eastAsia="zh-CN"/>
        </w:rPr>
        <w:t>61.95</w:t>
      </w:r>
      <w:r>
        <w:t>万元</w:t>
      </w:r>
      <w:r>
        <w:rPr>
          <w:rFonts w:hint="eastAsia"/>
          <w:lang w:eastAsia="zh-CN"/>
        </w:rPr>
        <w:t>；项目支出</w:t>
      </w:r>
      <w:r>
        <w:rPr>
          <w:rFonts w:hint="eastAsia"/>
          <w:lang w:val="en-US" w:eastAsia="zh-CN"/>
        </w:rPr>
        <w:t>20万元。</w:t>
      </w:r>
    </w:p>
    <w:p>
      <w:pPr>
        <w:pStyle w:val="29"/>
      </w:pPr>
      <w:r>
        <w:t>3、比上年增减情况</w:t>
      </w:r>
    </w:p>
    <w:p>
      <w:pPr>
        <w:pStyle w:val="29"/>
      </w:pPr>
      <w:r>
        <w:t>202</w:t>
      </w:r>
      <w:r>
        <w:rPr>
          <w:rFonts w:hint="eastAsia"/>
          <w:lang w:val="en-US" w:eastAsia="zh-CN"/>
        </w:rPr>
        <w:t>3</w:t>
      </w:r>
      <w:r>
        <w:t>年预算收支安排</w:t>
      </w:r>
      <w:r>
        <w:rPr>
          <w:rFonts w:hint="eastAsia"/>
          <w:lang w:val="en-US" w:eastAsia="zh-CN"/>
        </w:rPr>
        <w:t>727.78</w:t>
      </w:r>
      <w:r>
        <w:t>万元，较202</w:t>
      </w:r>
      <w:r>
        <w:rPr>
          <w:rFonts w:hint="eastAsia"/>
          <w:lang w:val="en-US" w:eastAsia="zh-CN"/>
        </w:rPr>
        <w:t>2</w:t>
      </w:r>
      <w:r>
        <w:t>年预算</w:t>
      </w:r>
      <w:r>
        <w:rPr>
          <w:rFonts w:hint="eastAsia"/>
          <w:lang w:eastAsia="zh-CN"/>
        </w:rPr>
        <w:t>增加</w:t>
      </w:r>
      <w:r>
        <w:rPr>
          <w:rFonts w:hint="eastAsia"/>
          <w:lang w:val="en-US" w:eastAsia="zh-CN"/>
        </w:rPr>
        <w:t>205.65</w:t>
      </w:r>
      <w:r>
        <w:t>万元，其中：基本支出增加</w:t>
      </w:r>
      <w:r>
        <w:rPr>
          <w:rFonts w:hint="eastAsia"/>
          <w:lang w:val="en-US" w:eastAsia="zh-CN"/>
        </w:rPr>
        <w:t>205.65</w:t>
      </w:r>
      <w:r>
        <w:t>万元，</w:t>
      </w:r>
      <w:r>
        <w:rPr>
          <w:rFonts w:hint="eastAsia"/>
          <w:lang w:eastAsia="zh-CN"/>
        </w:rPr>
        <w:t>项目支出增加</w:t>
      </w:r>
      <w:r>
        <w:rPr>
          <w:rFonts w:hint="eastAsia"/>
          <w:lang w:val="en-US" w:eastAsia="zh-CN"/>
        </w:rPr>
        <w:t>0万元，</w:t>
      </w:r>
      <w:r>
        <w:t>主要</w:t>
      </w:r>
      <w:r>
        <w:rPr>
          <w:rFonts w:hint="eastAsia"/>
          <w:lang w:eastAsia="zh-CN"/>
        </w:rPr>
        <w:t>原因</w:t>
      </w:r>
      <w:r>
        <w:t>是</w:t>
      </w:r>
      <w:r>
        <w:rPr>
          <w:rFonts w:hint="eastAsia"/>
          <w:lang w:eastAsia="zh-CN"/>
        </w:rPr>
        <w:t>人员调资增加</w:t>
      </w:r>
      <w:r>
        <w:t>。</w:t>
      </w:r>
    </w:p>
    <w:p>
      <w:pPr>
        <w:spacing w:before="10" w:after="10"/>
        <w:ind w:firstLine="640" w:firstLineChars="200"/>
        <w:outlineLvl w:val="5"/>
      </w:pPr>
      <w:r>
        <w:rPr>
          <w:rFonts w:ascii="黑体" w:hAnsi="黑体" w:eastAsia="黑体" w:cs="黑体"/>
          <w:color w:val="000000"/>
          <w:sz w:val="32"/>
        </w:rPr>
        <w:t>三、机关运行经费安排情况</w:t>
      </w:r>
    </w:p>
    <w:p>
      <w:pPr>
        <w:pStyle w:val="30"/>
      </w:pPr>
      <w:r>
        <w:t>202</w:t>
      </w:r>
      <w:r>
        <w:rPr>
          <w:rFonts w:hint="eastAsia"/>
          <w:lang w:val="en-US" w:eastAsia="zh-CN"/>
        </w:rPr>
        <w:t>3</w:t>
      </w:r>
      <w:r>
        <w:t>年，我单位运行经费共计安排</w:t>
      </w:r>
      <w:r>
        <w:rPr>
          <w:rFonts w:hint="eastAsia"/>
          <w:lang w:val="en-US" w:eastAsia="zh-CN"/>
        </w:rPr>
        <w:t>81.95</w:t>
      </w:r>
      <w:r>
        <w:t>万元，主要用于办公日常运行支出。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1"/>
      </w:pPr>
      <w:r>
        <w:t>202</w:t>
      </w:r>
      <w:r>
        <w:rPr>
          <w:rFonts w:hint="eastAsia"/>
          <w:lang w:val="en-US" w:eastAsia="zh-CN"/>
        </w:rPr>
        <w:t>3</w:t>
      </w:r>
      <w:r>
        <w:t>年，我单位财政拨款“三公”经费预算安排</w:t>
      </w:r>
      <w:r>
        <w:rPr>
          <w:rFonts w:hint="eastAsia"/>
          <w:lang w:val="en-US" w:eastAsia="zh-CN"/>
        </w:rPr>
        <w:t>9.62</w:t>
      </w:r>
      <w:r>
        <w:t>万元。与202</w:t>
      </w:r>
      <w:r>
        <w:rPr>
          <w:rFonts w:hint="eastAsia"/>
          <w:lang w:val="en-US" w:eastAsia="zh-CN"/>
        </w:rPr>
        <w:t>2</w:t>
      </w:r>
      <w:r>
        <w:t>年相比</w:t>
      </w:r>
      <w:r>
        <w:rPr>
          <w:rFonts w:hint="eastAsia"/>
          <w:lang w:val="en-US" w:eastAsia="zh-CN"/>
        </w:rPr>
        <w:t>持平</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1、2023年度承德县污染防治经费项目绩效目标表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1.做好水污染防治工作</w:t>
            </w:r>
          </w:p>
          <w:p>
            <w:pPr>
              <w:pStyle w:val="15"/>
            </w:pPr>
            <w:r>
              <w:t>2.做好大气污染防治工作</w:t>
            </w:r>
          </w:p>
          <w:p>
            <w:pPr>
              <w:pStyle w:val="15"/>
            </w:pPr>
            <w:r>
              <w:t>3.做好土壤污染防治工作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地表水考核断面数量</w:t>
            </w:r>
          </w:p>
        </w:tc>
        <w:tc>
          <w:tcPr>
            <w:tcW w:w="2835" w:type="dxa"/>
            <w:vAlign w:val="center"/>
          </w:tcPr>
          <w:p>
            <w:pPr>
              <w:pStyle w:val="15"/>
            </w:pPr>
            <w:r>
              <w:t>地表水考核断面数量，国考一个省考一个</w:t>
            </w:r>
          </w:p>
        </w:tc>
        <w:tc>
          <w:tcPr>
            <w:tcW w:w="2551" w:type="dxa"/>
            <w:vAlign w:val="center"/>
          </w:tcPr>
          <w:p>
            <w:pPr>
              <w:pStyle w:val="15"/>
            </w:pPr>
            <w:r>
              <w:t>2个</w:t>
            </w:r>
          </w:p>
        </w:tc>
        <w:tc>
          <w:tcPr>
            <w:tcW w:w="2268" w:type="dxa"/>
            <w:vAlign w:val="center"/>
          </w:tcPr>
          <w:p>
            <w:pPr>
              <w:pStyle w:val="15"/>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地表水水质达到标准</w:t>
            </w:r>
          </w:p>
        </w:tc>
        <w:tc>
          <w:tcPr>
            <w:tcW w:w="2835" w:type="dxa"/>
            <w:vAlign w:val="center"/>
          </w:tcPr>
          <w:p>
            <w:pPr>
              <w:pStyle w:val="15"/>
            </w:pPr>
            <w:r>
              <w:t>地表水水质标准国考断面三类，省考断面二类</w:t>
            </w:r>
          </w:p>
        </w:tc>
        <w:tc>
          <w:tcPr>
            <w:tcW w:w="2551" w:type="dxa"/>
            <w:vAlign w:val="center"/>
          </w:tcPr>
          <w:p>
            <w:pPr>
              <w:pStyle w:val="15"/>
            </w:pPr>
            <w:r>
              <w:t>地表水水质达标</w:t>
            </w:r>
          </w:p>
        </w:tc>
        <w:tc>
          <w:tcPr>
            <w:tcW w:w="2268" w:type="dxa"/>
            <w:vAlign w:val="center"/>
          </w:tcPr>
          <w:p>
            <w:pPr>
              <w:pStyle w:val="15"/>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监测任务完成率</w:t>
            </w:r>
          </w:p>
        </w:tc>
        <w:tc>
          <w:tcPr>
            <w:tcW w:w="2835" w:type="dxa"/>
            <w:vAlign w:val="center"/>
          </w:tcPr>
          <w:p>
            <w:pPr>
              <w:pStyle w:val="15"/>
            </w:pPr>
            <w:r>
              <w:t>监测任务全部完成</w:t>
            </w:r>
          </w:p>
        </w:tc>
        <w:tc>
          <w:tcPr>
            <w:tcW w:w="2551" w:type="dxa"/>
            <w:vAlign w:val="center"/>
          </w:tcPr>
          <w:p>
            <w:pPr>
              <w:pStyle w:val="15"/>
            </w:pPr>
            <w:r>
              <w:t>100百分比</w:t>
            </w:r>
          </w:p>
        </w:tc>
        <w:tc>
          <w:tcPr>
            <w:tcW w:w="2268" w:type="dxa"/>
            <w:vAlign w:val="center"/>
          </w:tcPr>
          <w:p>
            <w:pPr>
              <w:pStyle w:val="15"/>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地表水达标时限</w:t>
            </w:r>
          </w:p>
        </w:tc>
        <w:tc>
          <w:tcPr>
            <w:tcW w:w="2835" w:type="dxa"/>
            <w:vAlign w:val="center"/>
          </w:tcPr>
          <w:p>
            <w:pPr>
              <w:pStyle w:val="15"/>
            </w:pPr>
            <w:r>
              <w:t>地表水达标时限市平均值达标</w:t>
            </w:r>
          </w:p>
        </w:tc>
        <w:tc>
          <w:tcPr>
            <w:tcW w:w="2551" w:type="dxa"/>
            <w:vAlign w:val="center"/>
          </w:tcPr>
          <w:p>
            <w:pPr>
              <w:pStyle w:val="15"/>
            </w:pPr>
            <w:r>
              <w:t>年均达标值</w:t>
            </w:r>
          </w:p>
        </w:tc>
        <w:tc>
          <w:tcPr>
            <w:tcW w:w="2268" w:type="dxa"/>
            <w:vAlign w:val="center"/>
          </w:tcPr>
          <w:p>
            <w:pPr>
              <w:pStyle w:val="15"/>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信访案件处理率</w:t>
            </w:r>
          </w:p>
        </w:tc>
        <w:tc>
          <w:tcPr>
            <w:tcW w:w="2835" w:type="dxa"/>
            <w:vAlign w:val="center"/>
          </w:tcPr>
          <w:p>
            <w:pPr>
              <w:pStyle w:val="15"/>
            </w:pPr>
            <w:r>
              <w:t>信访案件全部处理</w:t>
            </w:r>
          </w:p>
        </w:tc>
        <w:tc>
          <w:tcPr>
            <w:tcW w:w="2551" w:type="dxa"/>
            <w:vAlign w:val="center"/>
          </w:tcPr>
          <w:p>
            <w:pPr>
              <w:pStyle w:val="15"/>
            </w:pPr>
            <w:r>
              <w:t>100百分比</w:t>
            </w:r>
          </w:p>
        </w:tc>
        <w:tc>
          <w:tcPr>
            <w:tcW w:w="2268" w:type="dxa"/>
            <w:vAlign w:val="center"/>
          </w:tcPr>
          <w:p>
            <w:pPr>
              <w:pStyle w:val="15"/>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生态环境污染防治专项经费</w:t>
            </w:r>
          </w:p>
        </w:tc>
        <w:tc>
          <w:tcPr>
            <w:tcW w:w="2835" w:type="dxa"/>
            <w:vAlign w:val="center"/>
          </w:tcPr>
          <w:p>
            <w:pPr>
              <w:pStyle w:val="15"/>
            </w:pPr>
            <w:r>
              <w:t>生态环境污染防治专项经费</w:t>
            </w:r>
          </w:p>
        </w:tc>
        <w:tc>
          <w:tcPr>
            <w:tcW w:w="2551" w:type="dxa"/>
            <w:vAlign w:val="center"/>
          </w:tcPr>
          <w:p>
            <w:pPr>
              <w:pStyle w:val="15"/>
            </w:pPr>
            <w:r>
              <w:t>≤20万元</w:t>
            </w:r>
          </w:p>
        </w:tc>
        <w:tc>
          <w:tcPr>
            <w:tcW w:w="2268" w:type="dxa"/>
            <w:vAlign w:val="center"/>
          </w:tcPr>
          <w:p>
            <w:pPr>
              <w:pStyle w:val="15"/>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正常办公条件保障情况</w:t>
            </w:r>
          </w:p>
        </w:tc>
        <w:tc>
          <w:tcPr>
            <w:tcW w:w="2835" w:type="dxa"/>
            <w:vAlign w:val="center"/>
          </w:tcPr>
          <w:p>
            <w:pPr>
              <w:pStyle w:val="15"/>
            </w:pPr>
            <w:r>
              <w:t>正常办公条件保障情况</w:t>
            </w:r>
          </w:p>
        </w:tc>
        <w:tc>
          <w:tcPr>
            <w:tcW w:w="2551" w:type="dxa"/>
            <w:vAlign w:val="center"/>
          </w:tcPr>
          <w:p>
            <w:pPr>
              <w:pStyle w:val="15"/>
            </w:pPr>
            <w:r>
              <w:t>良好</w:t>
            </w:r>
          </w:p>
        </w:tc>
        <w:tc>
          <w:tcPr>
            <w:tcW w:w="2268" w:type="dxa"/>
            <w:vAlign w:val="center"/>
          </w:tcPr>
          <w:p>
            <w:pPr>
              <w:pStyle w:val="15"/>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生态环境持续改善</w:t>
            </w:r>
          </w:p>
        </w:tc>
        <w:tc>
          <w:tcPr>
            <w:tcW w:w="2835" w:type="dxa"/>
            <w:vAlign w:val="center"/>
          </w:tcPr>
          <w:p>
            <w:pPr>
              <w:pStyle w:val="15"/>
            </w:pPr>
            <w:r>
              <w:t>生态环境持续改善</w:t>
            </w:r>
          </w:p>
        </w:tc>
        <w:tc>
          <w:tcPr>
            <w:tcW w:w="2551" w:type="dxa"/>
            <w:vAlign w:val="center"/>
          </w:tcPr>
          <w:p>
            <w:pPr>
              <w:pStyle w:val="15"/>
            </w:pPr>
            <w:r>
              <w:t>巩固提升</w:t>
            </w:r>
          </w:p>
        </w:tc>
        <w:tc>
          <w:tcPr>
            <w:tcW w:w="2268" w:type="dxa"/>
            <w:vAlign w:val="center"/>
          </w:tcPr>
          <w:p>
            <w:pPr>
              <w:pStyle w:val="15"/>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服务对象满意人数与调查对象人数的比例</w:t>
            </w:r>
          </w:p>
        </w:tc>
        <w:tc>
          <w:tcPr>
            <w:tcW w:w="2551" w:type="dxa"/>
            <w:vAlign w:val="center"/>
          </w:tcPr>
          <w:p>
            <w:pPr>
              <w:pStyle w:val="15"/>
            </w:pPr>
            <w:r>
              <w:t>≥95百分比</w:t>
            </w:r>
          </w:p>
        </w:tc>
        <w:tc>
          <w:tcPr>
            <w:tcW w:w="2268" w:type="dxa"/>
            <w:vAlign w:val="center"/>
          </w:tcPr>
          <w:p>
            <w:pPr>
              <w:pStyle w:val="15"/>
            </w:pPr>
            <w:r>
              <w:t>局内工作计划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2023年，承德市生态环境局承德县分局安排政府采购预算0.00万元。具体内容见下表。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承德市生态环境局承德县分局上年末固定资产金额为</w:t>
      </w:r>
      <w:r>
        <w:rPr>
          <w:rFonts w:hint="eastAsia" w:eastAsia="方正仿宋_GBK"/>
          <w:color w:val="000000"/>
          <w:sz w:val="28"/>
          <w:lang w:val="en-US" w:eastAsia="zh-CN"/>
        </w:rPr>
        <w:t>1116.07</w:t>
      </w:r>
      <w:r>
        <w:rPr>
          <w:rFonts w:eastAsia="方正仿宋_GBK"/>
          <w:color w:val="000000"/>
          <w:sz w:val="28"/>
        </w:rPr>
        <w:t>万元（详见下表）。本年度拟购置固定资产总额为</w:t>
      </w:r>
      <w:r>
        <w:rPr>
          <w:rFonts w:hint="eastAsia" w:eastAsia="方正仿宋_GBK"/>
          <w:color w:val="000000"/>
          <w:sz w:val="28"/>
          <w:lang w:val="en-US" w:eastAsia="zh-CN"/>
        </w:rPr>
        <w:t>0</w:t>
      </w:r>
      <w:bookmarkStart w:id="1" w:name="_GoBack"/>
      <w:bookmarkEnd w:id="1"/>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571008承德市生态环境局承德县分局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val="en-US" w:eastAsia="zh-CN"/>
              </w:rPr>
              <w:t>2475.64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3032</w:t>
            </w:r>
          </w:p>
        </w:tc>
        <w:tc>
          <w:tcPr>
            <w:tcW w:w="2835"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val="en-US" w:eastAsia="zh-CN"/>
              </w:rPr>
              <w:t>459.70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458.17</w:t>
            </w:r>
          </w:p>
        </w:tc>
        <w:tc>
          <w:tcPr>
            <w:tcW w:w="2835"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val="en-US" w:eastAsia="zh-CN"/>
              </w:rPr>
              <w:t>30.78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2835"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val="en-US" w:eastAsia="zh-CN"/>
              </w:rPr>
              <w:t>68.36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ascii="方正书宋_GBK" w:hAnsi="方正书宋_GBK" w:eastAsia="方正书宋_GBK" w:cs="方正书宋_GBK"/>
                <w:sz w:val="21"/>
                <w:szCs w:val="24"/>
                <w:lang w:val="en-US" w:eastAsia="uk-UA" w:bidi="ar-SA"/>
              </w:rPr>
            </w:pPr>
            <w:r>
              <w:t>4、其他固定资产</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val="en-US" w:eastAsia="zh-CN"/>
              </w:rPr>
              <w:t>1947.58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3Mjc0MGVlMThiNzc3OWQyMTY2YzI4YWNkMWFhYjIifQ=="/>
  </w:docVars>
  <w:rsids>
    <w:rsidRoot w:val="009D16E3"/>
    <w:rsid w:val="0013353E"/>
    <w:rsid w:val="00590EB8"/>
    <w:rsid w:val="009D16E3"/>
    <w:rsid w:val="08CF6AA2"/>
    <w:rsid w:val="15273705"/>
    <w:rsid w:val="1DEA7C7E"/>
    <w:rsid w:val="21395D41"/>
    <w:rsid w:val="2FC5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asciiTheme="minorHAnsi" w:hAnsiTheme="minorHAnsi" w:cstheme="minorBidi"/>
      <w:sz w:val="30"/>
      <w:szCs w:val="18"/>
    </w:r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0" Type="http://schemas.openxmlformats.org/officeDocument/2006/relationships/fontTable" Target="fontTable.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2023-03-07T15:53:02Z</dcterms:created>
  <dcterms:modified xsi:type="dcterms:W3CDTF">2023-03-07T07:53:02Z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2023-03-07T15:52:31Z</dcterms:created>
  <dcterms:modified xsi:type="dcterms:W3CDTF">2023-03-07T07:52:31Z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2023-03-07T07:52:57Z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2023-03-07T15:52:32Z</dcterms:created>
  <dcterms:modified xsi:type="dcterms:W3CDTF">2023-03-07T07:52:32Z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2023-03-07T15:52:35Z</dcterms:created>
  <dcterms:modified xsi:type="dcterms:W3CDTF">2023-03-07T07:52:35Z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2023-03-07T15:52:45Z</dcterms:created>
  <dcterms:modified xsi:type="dcterms:W3CDTF">2023-03-07T07:52:45Z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2023-03-07T15:51:43Z</dcterms:created>
  <dcterms:modified xsi:type="dcterms:W3CDTF">2023-03-07T07:51:43Z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2023-03-07T15:52:47Z</dcterms:created>
  <dcterms:modified xsi:type="dcterms:W3CDTF">2023-03-07T07:52:47Z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2023-03-07T15:52:55Z</dcterms:created>
  <dcterms:modified xsi:type="dcterms:W3CDTF">2023-03-07T07:52:55Z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2023-03-07T15:52:28Z</dcterms:created>
  <dcterms:modified xsi:type="dcterms:W3CDTF">2023-03-07T07:52:28Z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2023-03-07T15:52:20Z</dcterms:created>
  <dcterms:modified xsi:type="dcterms:W3CDTF">2023-03-07T07:52:20Z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2023-03-07T15:52:29Z</dcterms:created>
  <dcterms:modified xsi:type="dcterms:W3CDTF">2023-03-07T07:52:29Z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2023-03-07T15:52:34Z</dcterms:created>
  <dcterms:modified xsi:type="dcterms:W3CDTF">2023-03-07T07:52:34Z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D7D818-65DB-4F7A-AE3C-8E724FD078AF}">
  <ds:schemaRefs/>
</ds:datastoreItem>
</file>

<file path=customXml/itemProps10.xml><?xml version="1.0" encoding="utf-8"?>
<ds:datastoreItem xmlns:ds="http://schemas.openxmlformats.org/officeDocument/2006/customXml" ds:itemID="{4F1F009F-3E54-4336-9758-626EE163FE75}">
  <ds:schemaRefs/>
</ds:datastoreItem>
</file>

<file path=customXml/itemProps100.xml><?xml version="1.0" encoding="utf-8"?>
<ds:datastoreItem xmlns:ds="http://schemas.openxmlformats.org/officeDocument/2006/customXml" ds:itemID="{2788D99E-78C0-498F-97DC-F76426FF3535}">
  <ds:schemaRefs/>
</ds:datastoreItem>
</file>

<file path=customXml/itemProps101.xml><?xml version="1.0" encoding="utf-8"?>
<ds:datastoreItem xmlns:ds="http://schemas.openxmlformats.org/officeDocument/2006/customXml" ds:itemID="{CD4DB312-3DE7-4028-9290-252EB2F05D33}">
  <ds:schemaRefs/>
</ds:datastoreItem>
</file>

<file path=customXml/itemProps102.xml><?xml version="1.0" encoding="utf-8"?>
<ds:datastoreItem xmlns:ds="http://schemas.openxmlformats.org/officeDocument/2006/customXml" ds:itemID="{19340710-C6B3-48BC-BCD5-15E979270D58}">
  <ds:schemaRefs/>
</ds:datastoreItem>
</file>

<file path=customXml/itemProps103.xml><?xml version="1.0" encoding="utf-8"?>
<ds:datastoreItem xmlns:ds="http://schemas.openxmlformats.org/officeDocument/2006/customXml" ds:itemID="{293DCF8F-8879-438E-A555-BC60225CA0FD}">
  <ds:schemaRefs/>
</ds:datastoreItem>
</file>

<file path=customXml/itemProps104.xml><?xml version="1.0" encoding="utf-8"?>
<ds:datastoreItem xmlns:ds="http://schemas.openxmlformats.org/officeDocument/2006/customXml" ds:itemID="{C6D748F5-3688-4C67-8397-5AB20E0233A3}">
  <ds:schemaRefs/>
</ds:datastoreItem>
</file>

<file path=customXml/itemProps105.xml><?xml version="1.0" encoding="utf-8"?>
<ds:datastoreItem xmlns:ds="http://schemas.openxmlformats.org/officeDocument/2006/customXml" ds:itemID="{CFB9B2D5-98E4-4B95-A4C4-C58D1B6D8F23}">
  <ds:schemaRefs/>
</ds:datastoreItem>
</file>

<file path=customXml/itemProps106.xml><?xml version="1.0" encoding="utf-8"?>
<ds:datastoreItem xmlns:ds="http://schemas.openxmlformats.org/officeDocument/2006/customXml" ds:itemID="{7FC8961C-D1B6-4780-A8DD-1AADD9CAD4EE}">
  <ds:schemaRefs/>
</ds:datastoreItem>
</file>

<file path=customXml/itemProps107.xml><?xml version="1.0" encoding="utf-8"?>
<ds:datastoreItem xmlns:ds="http://schemas.openxmlformats.org/officeDocument/2006/customXml" ds:itemID="{56239864-7E42-409C-B4F0-CE967B46864C}">
  <ds:schemaRefs/>
</ds:datastoreItem>
</file>

<file path=customXml/itemProps108.xml><?xml version="1.0" encoding="utf-8"?>
<ds:datastoreItem xmlns:ds="http://schemas.openxmlformats.org/officeDocument/2006/customXml" ds:itemID="{24B5D1CB-3EB0-45AF-BD73-B649BF967839}">
  <ds:schemaRefs/>
</ds:datastoreItem>
</file>

<file path=customXml/itemProps109.xml><?xml version="1.0" encoding="utf-8"?>
<ds:datastoreItem xmlns:ds="http://schemas.openxmlformats.org/officeDocument/2006/customXml" ds:itemID="{37F1F597-FD3E-4E58-8023-F2C3FC9B5DCD}">
  <ds:schemaRefs/>
</ds:datastoreItem>
</file>

<file path=customXml/itemProps11.xml><?xml version="1.0" encoding="utf-8"?>
<ds:datastoreItem xmlns:ds="http://schemas.openxmlformats.org/officeDocument/2006/customXml" ds:itemID="{3BCA3310-98FD-4626-8CD0-5F9D8CD7B89E}">
  <ds:schemaRefs/>
</ds:datastoreItem>
</file>

<file path=customXml/itemProps110.xml><?xml version="1.0" encoding="utf-8"?>
<ds:datastoreItem xmlns:ds="http://schemas.openxmlformats.org/officeDocument/2006/customXml" ds:itemID="{FB0EABF4-BF18-4EBD-BF15-7FE9EA195996}">
  <ds:schemaRefs/>
</ds:datastoreItem>
</file>

<file path=customXml/itemProps111.xml><?xml version="1.0" encoding="utf-8"?>
<ds:datastoreItem xmlns:ds="http://schemas.openxmlformats.org/officeDocument/2006/customXml" ds:itemID="{59E7BDC2-8AD4-4647-B217-7BBD7DD8BF66}">
  <ds:schemaRefs/>
</ds:datastoreItem>
</file>

<file path=customXml/itemProps112.xml><?xml version="1.0" encoding="utf-8"?>
<ds:datastoreItem xmlns:ds="http://schemas.openxmlformats.org/officeDocument/2006/customXml" ds:itemID="{B1A04BA3-37EE-42B6-9225-E99411BA58A3}">
  <ds:schemaRefs/>
</ds:datastoreItem>
</file>

<file path=customXml/itemProps113.xml><?xml version="1.0" encoding="utf-8"?>
<ds:datastoreItem xmlns:ds="http://schemas.openxmlformats.org/officeDocument/2006/customXml" ds:itemID="{9B6B6BEE-B018-4205-8CB9-7EE20705F668}">
  <ds:schemaRefs/>
</ds:datastoreItem>
</file>

<file path=customXml/itemProps114.xml><?xml version="1.0" encoding="utf-8"?>
<ds:datastoreItem xmlns:ds="http://schemas.openxmlformats.org/officeDocument/2006/customXml" ds:itemID="{5269469E-02C9-4997-B466-F48D81BBA719}">
  <ds:schemaRefs/>
</ds:datastoreItem>
</file>

<file path=customXml/itemProps115.xml><?xml version="1.0" encoding="utf-8"?>
<ds:datastoreItem xmlns:ds="http://schemas.openxmlformats.org/officeDocument/2006/customXml" ds:itemID="{B4AC2430-2785-47FC-860C-744531488996}">
  <ds:schemaRefs/>
</ds:datastoreItem>
</file>

<file path=customXml/itemProps116.xml><?xml version="1.0" encoding="utf-8"?>
<ds:datastoreItem xmlns:ds="http://schemas.openxmlformats.org/officeDocument/2006/customXml" ds:itemID="{D8232C9F-F8C2-4D88-B4D0-8E9AB4F6893D}">
  <ds:schemaRefs/>
</ds:datastoreItem>
</file>

<file path=customXml/itemProps117.xml><?xml version="1.0" encoding="utf-8"?>
<ds:datastoreItem xmlns:ds="http://schemas.openxmlformats.org/officeDocument/2006/customXml" ds:itemID="{B5B9314C-D9FF-4B61-9C4D-885093AF353D}">
  <ds:schemaRefs/>
</ds:datastoreItem>
</file>

<file path=customXml/itemProps118.xml><?xml version="1.0" encoding="utf-8"?>
<ds:datastoreItem xmlns:ds="http://schemas.openxmlformats.org/officeDocument/2006/customXml" ds:itemID="{1E8E1B5B-5401-4EFF-9209-15EBA608F6F2}">
  <ds:schemaRefs/>
</ds:datastoreItem>
</file>

<file path=customXml/itemProps119.xml><?xml version="1.0" encoding="utf-8"?>
<ds:datastoreItem xmlns:ds="http://schemas.openxmlformats.org/officeDocument/2006/customXml" ds:itemID="{8BEEB3BF-3B80-460B-BC32-CE9149A15D13}">
  <ds:schemaRefs/>
</ds:datastoreItem>
</file>

<file path=customXml/itemProps12.xml><?xml version="1.0" encoding="utf-8"?>
<ds:datastoreItem xmlns:ds="http://schemas.openxmlformats.org/officeDocument/2006/customXml" ds:itemID="{C4F192A9-79BC-4945-841E-329BEA696539}">
  <ds:schemaRefs/>
</ds:datastoreItem>
</file>

<file path=customXml/itemProps120.xml><?xml version="1.0" encoding="utf-8"?>
<ds:datastoreItem xmlns:ds="http://schemas.openxmlformats.org/officeDocument/2006/customXml" ds:itemID="{6FB4C0F9-256B-43C7-B472-D6BBC0C349F1}">
  <ds:schemaRefs/>
</ds:datastoreItem>
</file>

<file path=customXml/itemProps121.xml><?xml version="1.0" encoding="utf-8"?>
<ds:datastoreItem xmlns:ds="http://schemas.openxmlformats.org/officeDocument/2006/customXml" ds:itemID="{CC3E19E7-0477-47F5-A905-F9815E3B09FE}">
  <ds:schemaRefs/>
</ds:datastoreItem>
</file>

<file path=customXml/itemProps122.xml><?xml version="1.0" encoding="utf-8"?>
<ds:datastoreItem xmlns:ds="http://schemas.openxmlformats.org/officeDocument/2006/customXml" ds:itemID="{2000B117-4E4A-4624-8B59-66737998EBCE}">
  <ds:schemaRefs/>
</ds:datastoreItem>
</file>

<file path=customXml/itemProps123.xml><?xml version="1.0" encoding="utf-8"?>
<ds:datastoreItem xmlns:ds="http://schemas.openxmlformats.org/officeDocument/2006/customXml" ds:itemID="{59B534EB-4AAB-4AD9-B914-D24D132AE54F}">
  <ds:schemaRefs/>
</ds:datastoreItem>
</file>

<file path=customXml/itemProps124.xml><?xml version="1.0" encoding="utf-8"?>
<ds:datastoreItem xmlns:ds="http://schemas.openxmlformats.org/officeDocument/2006/customXml" ds:itemID="{3634BDE6-5A3B-40CA-9135-ED50161BBB26}">
  <ds:schemaRefs/>
</ds:datastoreItem>
</file>

<file path=customXml/itemProps125.xml><?xml version="1.0" encoding="utf-8"?>
<ds:datastoreItem xmlns:ds="http://schemas.openxmlformats.org/officeDocument/2006/customXml" ds:itemID="{C60858E9-041D-4C77-B730-396864362E64}">
  <ds:schemaRefs/>
</ds:datastoreItem>
</file>

<file path=customXml/itemProps126.xml><?xml version="1.0" encoding="utf-8"?>
<ds:datastoreItem xmlns:ds="http://schemas.openxmlformats.org/officeDocument/2006/customXml" ds:itemID="{70456139-B290-4C43-90D6-A23B99DAADDF}">
  <ds:schemaRefs/>
</ds:datastoreItem>
</file>

<file path=customXml/itemProps127.xml><?xml version="1.0" encoding="utf-8"?>
<ds:datastoreItem xmlns:ds="http://schemas.openxmlformats.org/officeDocument/2006/customXml" ds:itemID="{7D70D815-A647-4CC3-B120-BE79C01E4250}">
  <ds:schemaRefs/>
</ds:datastoreItem>
</file>

<file path=customXml/itemProps128.xml><?xml version="1.0" encoding="utf-8"?>
<ds:datastoreItem xmlns:ds="http://schemas.openxmlformats.org/officeDocument/2006/customXml" ds:itemID="{7CEF54C7-2461-4B6F-A3E2-CF7835D5744B}">
  <ds:schemaRefs/>
</ds:datastoreItem>
</file>

<file path=customXml/itemProps129.xml><?xml version="1.0" encoding="utf-8"?>
<ds:datastoreItem xmlns:ds="http://schemas.openxmlformats.org/officeDocument/2006/customXml" ds:itemID="{E29414DD-2A09-4FC0-8AB0-D01BC451C2F9}">
  <ds:schemaRefs/>
</ds:datastoreItem>
</file>

<file path=customXml/itemProps13.xml><?xml version="1.0" encoding="utf-8"?>
<ds:datastoreItem xmlns:ds="http://schemas.openxmlformats.org/officeDocument/2006/customXml" ds:itemID="{35F5B490-07C6-442D-A025-7F695DE5075D}">
  <ds:schemaRefs/>
</ds:datastoreItem>
</file>

<file path=customXml/itemProps130.xml><?xml version="1.0" encoding="utf-8"?>
<ds:datastoreItem xmlns:ds="http://schemas.openxmlformats.org/officeDocument/2006/customXml" ds:itemID="{F8BE7526-3832-494C-8EF9-846250718932}">
  <ds:schemaRefs/>
</ds:datastoreItem>
</file>

<file path=customXml/itemProps131.xml><?xml version="1.0" encoding="utf-8"?>
<ds:datastoreItem xmlns:ds="http://schemas.openxmlformats.org/officeDocument/2006/customXml" ds:itemID="{F6F50CDC-B050-45E4-A781-E2A84C391A60}">
  <ds:schemaRefs/>
</ds:datastoreItem>
</file>

<file path=customXml/itemProps132.xml><?xml version="1.0" encoding="utf-8"?>
<ds:datastoreItem xmlns:ds="http://schemas.openxmlformats.org/officeDocument/2006/customXml" ds:itemID="{E943A7E0-DBEF-497C-9905-C6DD38543667}">
  <ds:schemaRefs/>
</ds:datastoreItem>
</file>

<file path=customXml/itemProps133.xml><?xml version="1.0" encoding="utf-8"?>
<ds:datastoreItem xmlns:ds="http://schemas.openxmlformats.org/officeDocument/2006/customXml" ds:itemID="{25D195E2-E52F-4852-8958-E8182B666A39}">
  <ds:schemaRefs/>
</ds:datastoreItem>
</file>

<file path=customXml/itemProps134.xml><?xml version="1.0" encoding="utf-8"?>
<ds:datastoreItem xmlns:ds="http://schemas.openxmlformats.org/officeDocument/2006/customXml" ds:itemID="{93A5081F-2959-4F47-857A-D3C956205322}">
  <ds:schemaRefs/>
</ds:datastoreItem>
</file>

<file path=customXml/itemProps135.xml><?xml version="1.0" encoding="utf-8"?>
<ds:datastoreItem xmlns:ds="http://schemas.openxmlformats.org/officeDocument/2006/customXml" ds:itemID="{FB20EE52-FE06-40C5-813C-AEB8E85AED81}">
  <ds:schemaRefs/>
</ds:datastoreItem>
</file>

<file path=customXml/itemProps136.xml><?xml version="1.0" encoding="utf-8"?>
<ds:datastoreItem xmlns:ds="http://schemas.openxmlformats.org/officeDocument/2006/customXml" ds:itemID="{C384B12C-CC70-40E6-A843-F1833CA88D63}">
  <ds:schemaRefs/>
</ds:datastoreItem>
</file>

<file path=customXml/itemProps137.xml><?xml version="1.0" encoding="utf-8"?>
<ds:datastoreItem xmlns:ds="http://schemas.openxmlformats.org/officeDocument/2006/customXml" ds:itemID="{B0803B43-DA46-4B3D-8BCA-74BD78B7AB60}">
  <ds:schemaRefs/>
</ds:datastoreItem>
</file>

<file path=customXml/itemProps138.xml><?xml version="1.0" encoding="utf-8"?>
<ds:datastoreItem xmlns:ds="http://schemas.openxmlformats.org/officeDocument/2006/customXml" ds:itemID="{7F1F3E4E-9FA2-4E9F-BC4A-DB0781465EAB}">
  <ds:schemaRefs/>
</ds:datastoreItem>
</file>

<file path=customXml/itemProps139.xml><?xml version="1.0" encoding="utf-8"?>
<ds:datastoreItem xmlns:ds="http://schemas.openxmlformats.org/officeDocument/2006/customXml" ds:itemID="{1BE3303E-6447-4474-9632-384D668C3ABF}">
  <ds:schemaRefs/>
</ds:datastoreItem>
</file>

<file path=customXml/itemProps14.xml><?xml version="1.0" encoding="utf-8"?>
<ds:datastoreItem xmlns:ds="http://schemas.openxmlformats.org/officeDocument/2006/customXml" ds:itemID="{0923B452-2AC8-4309-8697-0DA0858FC7B5}">
  <ds:schemaRefs/>
</ds:datastoreItem>
</file>

<file path=customXml/itemProps140.xml><?xml version="1.0" encoding="utf-8"?>
<ds:datastoreItem xmlns:ds="http://schemas.openxmlformats.org/officeDocument/2006/customXml" ds:itemID="{FC65B64E-38AE-4360-9052-93B2DE1CF4F5}">
  <ds:schemaRefs/>
</ds:datastoreItem>
</file>

<file path=customXml/itemProps141.xml><?xml version="1.0" encoding="utf-8"?>
<ds:datastoreItem xmlns:ds="http://schemas.openxmlformats.org/officeDocument/2006/customXml" ds:itemID="{701CDEEA-3C5E-441D-AC7C-0B0050724FD0}">
  <ds:schemaRefs/>
</ds:datastoreItem>
</file>

<file path=customXml/itemProps142.xml><?xml version="1.0" encoding="utf-8"?>
<ds:datastoreItem xmlns:ds="http://schemas.openxmlformats.org/officeDocument/2006/customXml" ds:itemID="{C42144CF-9746-472D-9983-C680E52E7F50}">
  <ds:schemaRefs/>
</ds:datastoreItem>
</file>

<file path=customXml/itemProps143.xml><?xml version="1.0" encoding="utf-8"?>
<ds:datastoreItem xmlns:ds="http://schemas.openxmlformats.org/officeDocument/2006/customXml" ds:itemID="{71A8211E-B00D-4D35-BA79-B1316754C639}">
  <ds:schemaRefs/>
</ds:datastoreItem>
</file>

<file path=customXml/itemProps144.xml><?xml version="1.0" encoding="utf-8"?>
<ds:datastoreItem xmlns:ds="http://schemas.openxmlformats.org/officeDocument/2006/customXml" ds:itemID="{B8AF6A55-D23B-40BF-BD03-475169302562}">
  <ds:schemaRefs/>
</ds:datastoreItem>
</file>

<file path=customXml/itemProps145.xml><?xml version="1.0" encoding="utf-8"?>
<ds:datastoreItem xmlns:ds="http://schemas.openxmlformats.org/officeDocument/2006/customXml" ds:itemID="{1D2E66CA-C82D-4065-8757-B682188BC36E}">
  <ds:schemaRefs/>
</ds:datastoreItem>
</file>

<file path=customXml/itemProps146.xml><?xml version="1.0" encoding="utf-8"?>
<ds:datastoreItem xmlns:ds="http://schemas.openxmlformats.org/officeDocument/2006/customXml" ds:itemID="{A8BADC32-C55A-4516-A495-509E80286B85}">
  <ds:schemaRefs/>
</ds:datastoreItem>
</file>

<file path=customXml/itemProps147.xml><?xml version="1.0" encoding="utf-8"?>
<ds:datastoreItem xmlns:ds="http://schemas.openxmlformats.org/officeDocument/2006/customXml" ds:itemID="{2536D556-149D-4C4F-896A-394B01DE112B}">
  <ds:schemaRefs/>
</ds:datastoreItem>
</file>

<file path=customXml/itemProps148.xml><?xml version="1.0" encoding="utf-8"?>
<ds:datastoreItem xmlns:ds="http://schemas.openxmlformats.org/officeDocument/2006/customXml" ds:itemID="{AAAD0CAD-2B9F-4FAA-843C-4D6761EE9F70}">
  <ds:schemaRefs/>
</ds:datastoreItem>
</file>

<file path=customXml/itemProps149.xml><?xml version="1.0" encoding="utf-8"?>
<ds:datastoreItem xmlns:ds="http://schemas.openxmlformats.org/officeDocument/2006/customXml" ds:itemID="{1382F315-CDBC-4DFF-BBED-EA2776F84200}">
  <ds:schemaRefs/>
</ds:datastoreItem>
</file>

<file path=customXml/itemProps15.xml><?xml version="1.0" encoding="utf-8"?>
<ds:datastoreItem xmlns:ds="http://schemas.openxmlformats.org/officeDocument/2006/customXml" ds:itemID="{DB0889B9-5967-482D-B131-5B5B489A3442}">
  <ds:schemaRefs/>
</ds:datastoreItem>
</file>

<file path=customXml/itemProps150.xml><?xml version="1.0" encoding="utf-8"?>
<ds:datastoreItem xmlns:ds="http://schemas.openxmlformats.org/officeDocument/2006/customXml" ds:itemID="{44B991AF-CDDA-4581-9A7A-A4B9C2908804}">
  <ds:schemaRefs/>
</ds:datastoreItem>
</file>

<file path=customXml/itemProps151.xml><?xml version="1.0" encoding="utf-8"?>
<ds:datastoreItem xmlns:ds="http://schemas.openxmlformats.org/officeDocument/2006/customXml" ds:itemID="{468994BA-0C66-47CE-9165-CB5B8482C77D}">
  <ds:schemaRefs/>
</ds:datastoreItem>
</file>

<file path=customXml/itemProps152.xml><?xml version="1.0" encoding="utf-8"?>
<ds:datastoreItem xmlns:ds="http://schemas.openxmlformats.org/officeDocument/2006/customXml" ds:itemID="{5DE2FB2C-B36C-484A-B758-50FA513304B5}">
  <ds:schemaRefs/>
</ds:datastoreItem>
</file>

<file path=customXml/itemProps153.xml><?xml version="1.0" encoding="utf-8"?>
<ds:datastoreItem xmlns:ds="http://schemas.openxmlformats.org/officeDocument/2006/customXml" ds:itemID="{71ADE466-A21B-4454-8CAE-2412FE716292}">
  <ds:schemaRefs/>
</ds:datastoreItem>
</file>

<file path=customXml/itemProps154.xml><?xml version="1.0" encoding="utf-8"?>
<ds:datastoreItem xmlns:ds="http://schemas.openxmlformats.org/officeDocument/2006/customXml" ds:itemID="{D528B207-FA40-4955-9035-1FB1C2A672C3}">
  <ds:schemaRefs/>
</ds:datastoreItem>
</file>

<file path=customXml/itemProps155.xml><?xml version="1.0" encoding="utf-8"?>
<ds:datastoreItem xmlns:ds="http://schemas.openxmlformats.org/officeDocument/2006/customXml" ds:itemID="{444170EF-7723-41A1-886B-D8E284586620}">
  <ds:schemaRefs/>
</ds:datastoreItem>
</file>

<file path=customXml/itemProps156.xml><?xml version="1.0" encoding="utf-8"?>
<ds:datastoreItem xmlns:ds="http://schemas.openxmlformats.org/officeDocument/2006/customXml" ds:itemID="{1CEBF588-3FBE-4758-BADB-871B8014EA23}">
  <ds:schemaRefs/>
</ds:datastoreItem>
</file>

<file path=customXml/itemProps157.xml><?xml version="1.0" encoding="utf-8"?>
<ds:datastoreItem xmlns:ds="http://schemas.openxmlformats.org/officeDocument/2006/customXml" ds:itemID="{5C4D80CB-4FAD-49B0-892C-FA8960A8F591}">
  <ds:schemaRefs/>
</ds:datastoreItem>
</file>

<file path=customXml/itemProps158.xml><?xml version="1.0" encoding="utf-8"?>
<ds:datastoreItem xmlns:ds="http://schemas.openxmlformats.org/officeDocument/2006/customXml" ds:itemID="{A7526D5A-E822-41CA-B45C-D39861475ABD}">
  <ds:schemaRefs/>
</ds:datastoreItem>
</file>

<file path=customXml/itemProps159.xml><?xml version="1.0" encoding="utf-8"?>
<ds:datastoreItem xmlns:ds="http://schemas.openxmlformats.org/officeDocument/2006/customXml" ds:itemID="{E65E27D2-4D2E-4302-80E4-F2F364A61512}">
  <ds:schemaRefs/>
</ds:datastoreItem>
</file>

<file path=customXml/itemProps16.xml><?xml version="1.0" encoding="utf-8"?>
<ds:datastoreItem xmlns:ds="http://schemas.openxmlformats.org/officeDocument/2006/customXml" ds:itemID="{5B06E2BF-A70B-4C40-A21F-C26CE94687BE}">
  <ds:schemaRefs/>
</ds:datastoreItem>
</file>

<file path=customXml/itemProps160.xml><?xml version="1.0" encoding="utf-8"?>
<ds:datastoreItem xmlns:ds="http://schemas.openxmlformats.org/officeDocument/2006/customXml" ds:itemID="{3B2A2AB2-B95A-43B7-A8A0-802A98DEC942}">
  <ds:schemaRefs/>
</ds:datastoreItem>
</file>

<file path=customXml/itemProps161.xml><?xml version="1.0" encoding="utf-8"?>
<ds:datastoreItem xmlns:ds="http://schemas.openxmlformats.org/officeDocument/2006/customXml" ds:itemID="{278B97E4-4D8C-42F9-9842-12BAB0DC9331}">
  <ds:schemaRefs/>
</ds:datastoreItem>
</file>

<file path=customXml/itemProps162.xml><?xml version="1.0" encoding="utf-8"?>
<ds:datastoreItem xmlns:ds="http://schemas.openxmlformats.org/officeDocument/2006/customXml" ds:itemID="{CC946284-811F-4D95-8107-A188150D3D7D}">
  <ds:schemaRefs/>
</ds:datastoreItem>
</file>

<file path=customXml/itemProps163.xml><?xml version="1.0" encoding="utf-8"?>
<ds:datastoreItem xmlns:ds="http://schemas.openxmlformats.org/officeDocument/2006/customXml" ds:itemID="{5F5434AD-8CCA-4136-BC66-77F04F2FF155}">
  <ds:schemaRefs/>
</ds:datastoreItem>
</file>

<file path=customXml/itemProps164.xml><?xml version="1.0" encoding="utf-8"?>
<ds:datastoreItem xmlns:ds="http://schemas.openxmlformats.org/officeDocument/2006/customXml" ds:itemID="{C1D6A583-3242-458A-BE84-5F3E4A0ECCDD}">
  <ds:schemaRefs/>
</ds:datastoreItem>
</file>

<file path=customXml/itemProps165.xml><?xml version="1.0" encoding="utf-8"?>
<ds:datastoreItem xmlns:ds="http://schemas.openxmlformats.org/officeDocument/2006/customXml" ds:itemID="{27EE0231-E4A6-4ADC-BA31-70B6AAF597D7}">
  <ds:schemaRefs/>
</ds:datastoreItem>
</file>

<file path=customXml/itemProps166.xml><?xml version="1.0" encoding="utf-8"?>
<ds:datastoreItem xmlns:ds="http://schemas.openxmlformats.org/officeDocument/2006/customXml" ds:itemID="{725A6504-1651-4B92-958D-7E54E4798815}">
  <ds:schemaRefs/>
</ds:datastoreItem>
</file>

<file path=customXml/itemProps167.xml><?xml version="1.0" encoding="utf-8"?>
<ds:datastoreItem xmlns:ds="http://schemas.openxmlformats.org/officeDocument/2006/customXml" ds:itemID="{0B9A9BBE-8845-4985-AA97-01916E0B74FF}">
  <ds:schemaRefs/>
</ds:datastoreItem>
</file>

<file path=customXml/itemProps168.xml><?xml version="1.0" encoding="utf-8"?>
<ds:datastoreItem xmlns:ds="http://schemas.openxmlformats.org/officeDocument/2006/customXml" ds:itemID="{1C1D83B5-D94D-4FA1-8436-FE7AF4B1264B}">
  <ds:schemaRefs/>
</ds:datastoreItem>
</file>

<file path=customXml/itemProps169.xml><?xml version="1.0" encoding="utf-8"?>
<ds:datastoreItem xmlns:ds="http://schemas.openxmlformats.org/officeDocument/2006/customXml" ds:itemID="{DD7DF670-FA83-47C7-BE83-7D47DDBEE976}">
  <ds:schemaRefs/>
</ds:datastoreItem>
</file>

<file path=customXml/itemProps17.xml><?xml version="1.0" encoding="utf-8"?>
<ds:datastoreItem xmlns:ds="http://schemas.openxmlformats.org/officeDocument/2006/customXml" ds:itemID="{56C282A4-7200-4B41-A281-30AE2EEC497A}">
  <ds:schemaRefs/>
</ds:datastoreItem>
</file>

<file path=customXml/itemProps170.xml><?xml version="1.0" encoding="utf-8"?>
<ds:datastoreItem xmlns:ds="http://schemas.openxmlformats.org/officeDocument/2006/customXml" ds:itemID="{535DE1ED-BE82-43D7-B32E-AEDB8C6FC36A}">
  <ds:schemaRefs/>
</ds:datastoreItem>
</file>

<file path=customXml/itemProps171.xml><?xml version="1.0" encoding="utf-8"?>
<ds:datastoreItem xmlns:ds="http://schemas.openxmlformats.org/officeDocument/2006/customXml" ds:itemID="{6893E9CB-72E6-4E06-96E3-AF64BE9B2B86}">
  <ds:schemaRefs/>
</ds:datastoreItem>
</file>

<file path=customXml/itemProps172.xml><?xml version="1.0" encoding="utf-8"?>
<ds:datastoreItem xmlns:ds="http://schemas.openxmlformats.org/officeDocument/2006/customXml" ds:itemID="{95FE7218-E074-46B7-B847-BA440D736A33}">
  <ds:schemaRefs/>
</ds:datastoreItem>
</file>

<file path=customXml/itemProps173.xml><?xml version="1.0" encoding="utf-8"?>
<ds:datastoreItem xmlns:ds="http://schemas.openxmlformats.org/officeDocument/2006/customXml" ds:itemID="{80D916A0-A6FE-4BDA-8508-D293CB4386F9}">
  <ds:schemaRefs/>
</ds:datastoreItem>
</file>

<file path=customXml/itemProps174.xml><?xml version="1.0" encoding="utf-8"?>
<ds:datastoreItem xmlns:ds="http://schemas.openxmlformats.org/officeDocument/2006/customXml" ds:itemID="{359943A6-BB62-4D4E-A961-4D425DE9E9E1}">
  <ds:schemaRefs/>
</ds:datastoreItem>
</file>

<file path=customXml/itemProps18.xml><?xml version="1.0" encoding="utf-8"?>
<ds:datastoreItem xmlns:ds="http://schemas.openxmlformats.org/officeDocument/2006/customXml" ds:itemID="{6A78B85E-199C-4C63-885D-D5A02EFA4D29}">
  <ds:schemaRefs/>
</ds:datastoreItem>
</file>

<file path=customXml/itemProps19.xml><?xml version="1.0" encoding="utf-8"?>
<ds:datastoreItem xmlns:ds="http://schemas.openxmlformats.org/officeDocument/2006/customXml" ds:itemID="{5239908E-6D66-478B-9638-DC6E92204658}">
  <ds:schemaRefs/>
</ds:datastoreItem>
</file>

<file path=customXml/itemProps2.xml><?xml version="1.0" encoding="utf-8"?>
<ds:datastoreItem xmlns:ds="http://schemas.openxmlformats.org/officeDocument/2006/customXml" ds:itemID="{72CB1056-AF75-4621-B2F3-EBBC6B703C08}">
  <ds:schemaRefs/>
</ds:datastoreItem>
</file>

<file path=customXml/itemProps20.xml><?xml version="1.0" encoding="utf-8"?>
<ds:datastoreItem xmlns:ds="http://schemas.openxmlformats.org/officeDocument/2006/customXml" ds:itemID="{D3F9F53A-136D-4CE4-B52C-8665600659E0}">
  <ds:schemaRefs/>
</ds:datastoreItem>
</file>

<file path=customXml/itemProps21.xml><?xml version="1.0" encoding="utf-8"?>
<ds:datastoreItem xmlns:ds="http://schemas.openxmlformats.org/officeDocument/2006/customXml" ds:itemID="{4FE33B7A-5519-40EC-BB31-4419F4DFC873}">
  <ds:schemaRefs/>
</ds:datastoreItem>
</file>

<file path=customXml/itemProps22.xml><?xml version="1.0" encoding="utf-8"?>
<ds:datastoreItem xmlns:ds="http://schemas.openxmlformats.org/officeDocument/2006/customXml" ds:itemID="{C6B9BC7B-6DE4-4FE6-8078-656159F82B76}">
  <ds:schemaRefs/>
</ds:datastoreItem>
</file>

<file path=customXml/itemProps23.xml><?xml version="1.0" encoding="utf-8"?>
<ds:datastoreItem xmlns:ds="http://schemas.openxmlformats.org/officeDocument/2006/customXml" ds:itemID="{2F46441A-2CB3-4ECA-AA4D-6AAB3D34573A}">
  <ds:schemaRefs/>
</ds:datastoreItem>
</file>

<file path=customXml/itemProps24.xml><?xml version="1.0" encoding="utf-8"?>
<ds:datastoreItem xmlns:ds="http://schemas.openxmlformats.org/officeDocument/2006/customXml" ds:itemID="{85C44D09-E882-4396-879C-BE2D9E799881}">
  <ds:schemaRefs/>
</ds:datastoreItem>
</file>

<file path=customXml/itemProps25.xml><?xml version="1.0" encoding="utf-8"?>
<ds:datastoreItem xmlns:ds="http://schemas.openxmlformats.org/officeDocument/2006/customXml" ds:itemID="{8E33C34E-827A-4EFE-B03E-E50E22B95EBA}">
  <ds:schemaRefs/>
</ds:datastoreItem>
</file>

<file path=customXml/itemProps26.xml><?xml version="1.0" encoding="utf-8"?>
<ds:datastoreItem xmlns:ds="http://schemas.openxmlformats.org/officeDocument/2006/customXml" ds:itemID="{B5EAE6FC-A28C-4A88-B5FD-75CE160F07FC}">
  <ds:schemaRefs/>
</ds:datastoreItem>
</file>

<file path=customXml/itemProps27.xml><?xml version="1.0" encoding="utf-8"?>
<ds:datastoreItem xmlns:ds="http://schemas.openxmlformats.org/officeDocument/2006/customXml" ds:itemID="{518E3219-FF91-4F75-A07C-FC7DDDF897C2}">
  <ds:schemaRefs/>
</ds:datastoreItem>
</file>

<file path=customXml/itemProps28.xml><?xml version="1.0" encoding="utf-8"?>
<ds:datastoreItem xmlns:ds="http://schemas.openxmlformats.org/officeDocument/2006/customXml" ds:itemID="{7061822E-6345-483E-BF75-33A818BFA503}">
  <ds:schemaRefs/>
</ds:datastoreItem>
</file>

<file path=customXml/itemProps29.xml><?xml version="1.0" encoding="utf-8"?>
<ds:datastoreItem xmlns:ds="http://schemas.openxmlformats.org/officeDocument/2006/customXml" ds:itemID="{DC6B2A25-0810-4D25-A02A-2C4A54B17505}">
  <ds:schemaRefs/>
</ds:datastoreItem>
</file>

<file path=customXml/itemProps3.xml><?xml version="1.0" encoding="utf-8"?>
<ds:datastoreItem xmlns:ds="http://schemas.openxmlformats.org/officeDocument/2006/customXml" ds:itemID="{65B8E59B-8FE6-4C6C-8782-BA86C0F62E87}">
  <ds:schemaRefs/>
</ds:datastoreItem>
</file>

<file path=customXml/itemProps30.xml><?xml version="1.0" encoding="utf-8"?>
<ds:datastoreItem xmlns:ds="http://schemas.openxmlformats.org/officeDocument/2006/customXml" ds:itemID="{6428E8AE-FDF5-4C6E-A549-5E09A3DC56D3}">
  <ds:schemaRefs/>
</ds:datastoreItem>
</file>

<file path=customXml/itemProps31.xml><?xml version="1.0" encoding="utf-8"?>
<ds:datastoreItem xmlns:ds="http://schemas.openxmlformats.org/officeDocument/2006/customXml" ds:itemID="{A9430E40-AC3A-4E37-B195-56D266B18EEC}">
  <ds:schemaRefs/>
</ds:datastoreItem>
</file>

<file path=customXml/itemProps32.xml><?xml version="1.0" encoding="utf-8"?>
<ds:datastoreItem xmlns:ds="http://schemas.openxmlformats.org/officeDocument/2006/customXml" ds:itemID="{242C5D58-6605-441D-AAD4-40A6CE1820B8}">
  <ds:schemaRefs/>
</ds:datastoreItem>
</file>

<file path=customXml/itemProps33.xml><?xml version="1.0" encoding="utf-8"?>
<ds:datastoreItem xmlns:ds="http://schemas.openxmlformats.org/officeDocument/2006/customXml" ds:itemID="{55B17910-F667-4373-880B-E043745552C3}">
  <ds:schemaRefs/>
</ds:datastoreItem>
</file>

<file path=customXml/itemProps34.xml><?xml version="1.0" encoding="utf-8"?>
<ds:datastoreItem xmlns:ds="http://schemas.openxmlformats.org/officeDocument/2006/customXml" ds:itemID="{33B1CE05-90F6-44CD-8CB4-1F3E72F53B30}">
  <ds:schemaRefs/>
</ds:datastoreItem>
</file>

<file path=customXml/itemProps35.xml><?xml version="1.0" encoding="utf-8"?>
<ds:datastoreItem xmlns:ds="http://schemas.openxmlformats.org/officeDocument/2006/customXml" ds:itemID="{74E3959B-0726-4F4B-B903-D3EE3687BF07}">
  <ds:schemaRefs/>
</ds:datastoreItem>
</file>

<file path=customXml/itemProps36.xml><?xml version="1.0" encoding="utf-8"?>
<ds:datastoreItem xmlns:ds="http://schemas.openxmlformats.org/officeDocument/2006/customXml" ds:itemID="{A5C46CAA-CAE5-4962-851D-97C516993991}">
  <ds:schemaRefs/>
</ds:datastoreItem>
</file>

<file path=customXml/itemProps37.xml><?xml version="1.0" encoding="utf-8"?>
<ds:datastoreItem xmlns:ds="http://schemas.openxmlformats.org/officeDocument/2006/customXml" ds:itemID="{0FE4CD11-CBCD-4744-B861-26A1138C5564}">
  <ds:schemaRefs/>
</ds:datastoreItem>
</file>

<file path=customXml/itemProps38.xml><?xml version="1.0" encoding="utf-8"?>
<ds:datastoreItem xmlns:ds="http://schemas.openxmlformats.org/officeDocument/2006/customXml" ds:itemID="{35064B2D-2A2A-481E-B5C6-4A02F7B665C8}">
  <ds:schemaRefs/>
</ds:datastoreItem>
</file>

<file path=customXml/itemProps39.xml><?xml version="1.0" encoding="utf-8"?>
<ds:datastoreItem xmlns:ds="http://schemas.openxmlformats.org/officeDocument/2006/customXml" ds:itemID="{2C5DADFF-349A-4EDC-8AF1-DCB758CD4001}">
  <ds:schemaRefs/>
</ds:datastoreItem>
</file>

<file path=customXml/itemProps4.xml><?xml version="1.0" encoding="utf-8"?>
<ds:datastoreItem xmlns:ds="http://schemas.openxmlformats.org/officeDocument/2006/customXml" ds:itemID="{4B25D759-7A4D-472E-AFB8-A747E6C59EE2}">
  <ds:schemaRefs/>
</ds:datastoreItem>
</file>

<file path=customXml/itemProps40.xml><?xml version="1.0" encoding="utf-8"?>
<ds:datastoreItem xmlns:ds="http://schemas.openxmlformats.org/officeDocument/2006/customXml" ds:itemID="{9F3F2F25-69FF-419A-9FC4-551BD4075145}">
  <ds:schemaRefs/>
</ds:datastoreItem>
</file>

<file path=customXml/itemProps41.xml><?xml version="1.0" encoding="utf-8"?>
<ds:datastoreItem xmlns:ds="http://schemas.openxmlformats.org/officeDocument/2006/customXml" ds:itemID="{82D4F33B-E4DC-458F-AD35-1E2290A54983}">
  <ds:schemaRefs/>
</ds:datastoreItem>
</file>

<file path=customXml/itemProps42.xml><?xml version="1.0" encoding="utf-8"?>
<ds:datastoreItem xmlns:ds="http://schemas.openxmlformats.org/officeDocument/2006/customXml" ds:itemID="{FC91BDCB-D86B-4B31-A7DD-630CAC3277EC}">
  <ds:schemaRefs/>
</ds:datastoreItem>
</file>

<file path=customXml/itemProps43.xml><?xml version="1.0" encoding="utf-8"?>
<ds:datastoreItem xmlns:ds="http://schemas.openxmlformats.org/officeDocument/2006/customXml" ds:itemID="{D24C8A39-9529-4D6F-ABE1-2F52B4054739}">
  <ds:schemaRefs/>
</ds:datastoreItem>
</file>

<file path=customXml/itemProps44.xml><?xml version="1.0" encoding="utf-8"?>
<ds:datastoreItem xmlns:ds="http://schemas.openxmlformats.org/officeDocument/2006/customXml" ds:itemID="{83812299-7AA0-402D-B8EC-10E84B8DADB3}">
  <ds:schemaRefs/>
</ds:datastoreItem>
</file>

<file path=customXml/itemProps45.xml><?xml version="1.0" encoding="utf-8"?>
<ds:datastoreItem xmlns:ds="http://schemas.openxmlformats.org/officeDocument/2006/customXml" ds:itemID="{7323ED33-EFB0-49A2-8F51-7BCB0BFB151E}">
  <ds:schemaRefs/>
</ds:datastoreItem>
</file>

<file path=customXml/itemProps46.xml><?xml version="1.0" encoding="utf-8"?>
<ds:datastoreItem xmlns:ds="http://schemas.openxmlformats.org/officeDocument/2006/customXml" ds:itemID="{AEE2AB99-91E9-4D32-BDE7-63681BAC66CC}">
  <ds:schemaRefs/>
</ds:datastoreItem>
</file>

<file path=customXml/itemProps47.xml><?xml version="1.0" encoding="utf-8"?>
<ds:datastoreItem xmlns:ds="http://schemas.openxmlformats.org/officeDocument/2006/customXml" ds:itemID="{1D97CCE9-9A18-4164-BECF-02D645032AF4}">
  <ds:schemaRefs/>
</ds:datastoreItem>
</file>

<file path=customXml/itemProps48.xml><?xml version="1.0" encoding="utf-8"?>
<ds:datastoreItem xmlns:ds="http://schemas.openxmlformats.org/officeDocument/2006/customXml" ds:itemID="{9EDC0EEE-67FB-4ED5-91D8-798BE6DCAB02}">
  <ds:schemaRefs/>
</ds:datastoreItem>
</file>

<file path=customXml/itemProps49.xml><?xml version="1.0" encoding="utf-8"?>
<ds:datastoreItem xmlns:ds="http://schemas.openxmlformats.org/officeDocument/2006/customXml" ds:itemID="{B3886B23-DE6B-4035-939C-F314D3D2EF5F}">
  <ds:schemaRefs/>
</ds:datastoreItem>
</file>

<file path=customXml/itemProps5.xml><?xml version="1.0" encoding="utf-8"?>
<ds:datastoreItem xmlns:ds="http://schemas.openxmlformats.org/officeDocument/2006/customXml" ds:itemID="{511F3AEE-8530-4ABF-B8A8-DDBB64938C98}">
  <ds:schemaRefs/>
</ds:datastoreItem>
</file>

<file path=customXml/itemProps50.xml><?xml version="1.0" encoding="utf-8"?>
<ds:datastoreItem xmlns:ds="http://schemas.openxmlformats.org/officeDocument/2006/customXml" ds:itemID="{05F9383E-FF33-4DC0-AF91-59D92F139154}">
  <ds:schemaRefs/>
</ds:datastoreItem>
</file>

<file path=customXml/itemProps51.xml><?xml version="1.0" encoding="utf-8"?>
<ds:datastoreItem xmlns:ds="http://schemas.openxmlformats.org/officeDocument/2006/customXml" ds:itemID="{E3F9B87C-C718-4590-8B7D-BCF9E5C95812}">
  <ds:schemaRefs/>
</ds:datastoreItem>
</file>

<file path=customXml/itemProps52.xml><?xml version="1.0" encoding="utf-8"?>
<ds:datastoreItem xmlns:ds="http://schemas.openxmlformats.org/officeDocument/2006/customXml" ds:itemID="{F11ABCDC-5477-450B-BFBA-222663BA51F6}">
  <ds:schemaRefs/>
</ds:datastoreItem>
</file>

<file path=customXml/itemProps53.xml><?xml version="1.0" encoding="utf-8"?>
<ds:datastoreItem xmlns:ds="http://schemas.openxmlformats.org/officeDocument/2006/customXml" ds:itemID="{995ACD87-9AEC-4270-9A02-79F99AC06092}">
  <ds:schemaRefs/>
</ds:datastoreItem>
</file>

<file path=customXml/itemProps54.xml><?xml version="1.0" encoding="utf-8"?>
<ds:datastoreItem xmlns:ds="http://schemas.openxmlformats.org/officeDocument/2006/customXml" ds:itemID="{05D80B29-CB24-471D-826C-165C6F82F8A6}">
  <ds:schemaRefs/>
</ds:datastoreItem>
</file>

<file path=customXml/itemProps55.xml><?xml version="1.0" encoding="utf-8"?>
<ds:datastoreItem xmlns:ds="http://schemas.openxmlformats.org/officeDocument/2006/customXml" ds:itemID="{DB27ABFF-F580-4E55-B0D4-2005F94EA411}">
  <ds:schemaRefs/>
</ds:datastoreItem>
</file>

<file path=customXml/itemProps56.xml><?xml version="1.0" encoding="utf-8"?>
<ds:datastoreItem xmlns:ds="http://schemas.openxmlformats.org/officeDocument/2006/customXml" ds:itemID="{C09DF93D-1353-4E86-8DAB-E4F3E1C9B5C5}">
  <ds:schemaRefs/>
</ds:datastoreItem>
</file>

<file path=customXml/itemProps57.xml><?xml version="1.0" encoding="utf-8"?>
<ds:datastoreItem xmlns:ds="http://schemas.openxmlformats.org/officeDocument/2006/customXml" ds:itemID="{85BA9C0A-1550-4708-B77C-AE1A49CF47E1}">
  <ds:schemaRefs/>
</ds:datastoreItem>
</file>

<file path=customXml/itemProps58.xml><?xml version="1.0" encoding="utf-8"?>
<ds:datastoreItem xmlns:ds="http://schemas.openxmlformats.org/officeDocument/2006/customXml" ds:itemID="{D92298FD-7C3D-4311-8769-79A978A8462D}">
  <ds:schemaRefs/>
</ds:datastoreItem>
</file>

<file path=customXml/itemProps59.xml><?xml version="1.0" encoding="utf-8"?>
<ds:datastoreItem xmlns:ds="http://schemas.openxmlformats.org/officeDocument/2006/customXml" ds:itemID="{6F907CAC-417A-4CFC-8E97-2821127C6FCF}">
  <ds:schemaRefs/>
</ds:datastoreItem>
</file>

<file path=customXml/itemProps6.xml><?xml version="1.0" encoding="utf-8"?>
<ds:datastoreItem xmlns:ds="http://schemas.openxmlformats.org/officeDocument/2006/customXml" ds:itemID="{8E104726-F0FB-43BC-8DB1-AF1C60C96178}">
  <ds:schemaRefs/>
</ds:datastoreItem>
</file>

<file path=customXml/itemProps60.xml><?xml version="1.0" encoding="utf-8"?>
<ds:datastoreItem xmlns:ds="http://schemas.openxmlformats.org/officeDocument/2006/customXml" ds:itemID="{C3A75248-E31F-4F4F-A3DF-FBB52559AE21}">
  <ds:schemaRefs/>
</ds:datastoreItem>
</file>

<file path=customXml/itemProps61.xml><?xml version="1.0" encoding="utf-8"?>
<ds:datastoreItem xmlns:ds="http://schemas.openxmlformats.org/officeDocument/2006/customXml" ds:itemID="{087C8F96-FE44-4843-AEE2-422D982773E6}">
  <ds:schemaRefs/>
</ds:datastoreItem>
</file>

<file path=customXml/itemProps62.xml><?xml version="1.0" encoding="utf-8"?>
<ds:datastoreItem xmlns:ds="http://schemas.openxmlformats.org/officeDocument/2006/customXml" ds:itemID="{D05EC3B4-A6D2-4200-A2C5-4E79ECF42002}">
  <ds:schemaRefs/>
</ds:datastoreItem>
</file>

<file path=customXml/itemProps63.xml><?xml version="1.0" encoding="utf-8"?>
<ds:datastoreItem xmlns:ds="http://schemas.openxmlformats.org/officeDocument/2006/customXml" ds:itemID="{D43AAEAB-B91F-47C8-A2CF-98E1B766137E}">
  <ds:schemaRefs/>
</ds:datastoreItem>
</file>

<file path=customXml/itemProps64.xml><?xml version="1.0" encoding="utf-8"?>
<ds:datastoreItem xmlns:ds="http://schemas.openxmlformats.org/officeDocument/2006/customXml" ds:itemID="{5952B82B-3585-4AA4-81A0-CDDC9DD3BC5F}">
  <ds:schemaRefs/>
</ds:datastoreItem>
</file>

<file path=customXml/itemProps65.xml><?xml version="1.0" encoding="utf-8"?>
<ds:datastoreItem xmlns:ds="http://schemas.openxmlformats.org/officeDocument/2006/customXml" ds:itemID="{224AE047-1378-4874-94A6-34753FC7E4F3}">
  <ds:schemaRefs/>
</ds:datastoreItem>
</file>

<file path=customXml/itemProps66.xml><?xml version="1.0" encoding="utf-8"?>
<ds:datastoreItem xmlns:ds="http://schemas.openxmlformats.org/officeDocument/2006/customXml" ds:itemID="{5C667352-80F1-4F8F-8341-60DFD908E73E}">
  <ds:schemaRefs/>
</ds:datastoreItem>
</file>

<file path=customXml/itemProps67.xml><?xml version="1.0" encoding="utf-8"?>
<ds:datastoreItem xmlns:ds="http://schemas.openxmlformats.org/officeDocument/2006/customXml" ds:itemID="{F9DD0736-5A72-41F1-A528-D276390BF158}">
  <ds:schemaRefs/>
</ds:datastoreItem>
</file>

<file path=customXml/itemProps68.xml><?xml version="1.0" encoding="utf-8"?>
<ds:datastoreItem xmlns:ds="http://schemas.openxmlformats.org/officeDocument/2006/customXml" ds:itemID="{8133285E-ED5C-4CB4-B080-DA7E89E228B7}">
  <ds:schemaRefs/>
</ds:datastoreItem>
</file>

<file path=customXml/itemProps69.xml><?xml version="1.0" encoding="utf-8"?>
<ds:datastoreItem xmlns:ds="http://schemas.openxmlformats.org/officeDocument/2006/customXml" ds:itemID="{0F36F9E5-66A0-49D4-B6DE-A1FAB9BA8770}">
  <ds:schemaRefs/>
</ds:datastoreItem>
</file>

<file path=customXml/itemProps7.xml><?xml version="1.0" encoding="utf-8"?>
<ds:datastoreItem xmlns:ds="http://schemas.openxmlformats.org/officeDocument/2006/customXml" ds:itemID="{788D0FFF-E9AE-49C6-85DB-98C7245822DA}">
  <ds:schemaRefs/>
</ds:datastoreItem>
</file>

<file path=customXml/itemProps70.xml><?xml version="1.0" encoding="utf-8"?>
<ds:datastoreItem xmlns:ds="http://schemas.openxmlformats.org/officeDocument/2006/customXml" ds:itemID="{19A9248B-2BD0-4114-AFFD-457F2E36D20C}">
  <ds:schemaRefs/>
</ds:datastoreItem>
</file>

<file path=customXml/itemProps71.xml><?xml version="1.0" encoding="utf-8"?>
<ds:datastoreItem xmlns:ds="http://schemas.openxmlformats.org/officeDocument/2006/customXml" ds:itemID="{C71ECAC4-AB70-44CD-821D-B3A7C80F20C6}">
  <ds:schemaRefs/>
</ds:datastoreItem>
</file>

<file path=customXml/itemProps72.xml><?xml version="1.0" encoding="utf-8"?>
<ds:datastoreItem xmlns:ds="http://schemas.openxmlformats.org/officeDocument/2006/customXml" ds:itemID="{C6E64FE8-7136-4290-9323-724A20C77690}">
  <ds:schemaRefs/>
</ds:datastoreItem>
</file>

<file path=customXml/itemProps73.xml><?xml version="1.0" encoding="utf-8"?>
<ds:datastoreItem xmlns:ds="http://schemas.openxmlformats.org/officeDocument/2006/customXml" ds:itemID="{9D1FA1FB-B540-412F-B94A-6FE1C8CACB05}">
  <ds:schemaRefs/>
</ds:datastoreItem>
</file>

<file path=customXml/itemProps74.xml><?xml version="1.0" encoding="utf-8"?>
<ds:datastoreItem xmlns:ds="http://schemas.openxmlformats.org/officeDocument/2006/customXml" ds:itemID="{17598248-3A4C-4EBA-A588-C5DF9438B1A7}">
  <ds:schemaRefs/>
</ds:datastoreItem>
</file>

<file path=customXml/itemProps75.xml><?xml version="1.0" encoding="utf-8"?>
<ds:datastoreItem xmlns:ds="http://schemas.openxmlformats.org/officeDocument/2006/customXml" ds:itemID="{4C6BDCCD-DE27-41BA-BF51-3F6ED3ED54AE}">
  <ds:schemaRefs/>
</ds:datastoreItem>
</file>

<file path=customXml/itemProps76.xml><?xml version="1.0" encoding="utf-8"?>
<ds:datastoreItem xmlns:ds="http://schemas.openxmlformats.org/officeDocument/2006/customXml" ds:itemID="{E76F7547-2184-4056-8C71-228EDB1A4300}">
  <ds:schemaRefs/>
</ds:datastoreItem>
</file>

<file path=customXml/itemProps77.xml><?xml version="1.0" encoding="utf-8"?>
<ds:datastoreItem xmlns:ds="http://schemas.openxmlformats.org/officeDocument/2006/customXml" ds:itemID="{6725885C-4896-4BD0-AA21-2C43C70BF1C0}">
  <ds:schemaRefs/>
</ds:datastoreItem>
</file>

<file path=customXml/itemProps78.xml><?xml version="1.0" encoding="utf-8"?>
<ds:datastoreItem xmlns:ds="http://schemas.openxmlformats.org/officeDocument/2006/customXml" ds:itemID="{34230284-D361-4D53-A685-78B1B63CE05F}">
  <ds:schemaRefs/>
</ds:datastoreItem>
</file>

<file path=customXml/itemProps79.xml><?xml version="1.0" encoding="utf-8"?>
<ds:datastoreItem xmlns:ds="http://schemas.openxmlformats.org/officeDocument/2006/customXml" ds:itemID="{950A6C31-FF32-4E59-999A-F9EDE71CCCF2}">
  <ds:schemaRefs/>
</ds:datastoreItem>
</file>

<file path=customXml/itemProps8.xml><?xml version="1.0" encoding="utf-8"?>
<ds:datastoreItem xmlns:ds="http://schemas.openxmlformats.org/officeDocument/2006/customXml" ds:itemID="{45095566-3744-492B-BB55-3BE134D0C249}">
  <ds:schemaRefs/>
</ds:datastoreItem>
</file>

<file path=customXml/itemProps80.xml><?xml version="1.0" encoding="utf-8"?>
<ds:datastoreItem xmlns:ds="http://schemas.openxmlformats.org/officeDocument/2006/customXml" ds:itemID="{D99E3923-CBD5-43CA-8762-88F1538FA6D2}">
  <ds:schemaRefs/>
</ds:datastoreItem>
</file>

<file path=customXml/itemProps81.xml><?xml version="1.0" encoding="utf-8"?>
<ds:datastoreItem xmlns:ds="http://schemas.openxmlformats.org/officeDocument/2006/customXml" ds:itemID="{97AD644B-8C77-4F0F-94AE-D798DCB9E3E7}">
  <ds:schemaRefs/>
</ds:datastoreItem>
</file>

<file path=customXml/itemProps82.xml><?xml version="1.0" encoding="utf-8"?>
<ds:datastoreItem xmlns:ds="http://schemas.openxmlformats.org/officeDocument/2006/customXml" ds:itemID="{45F33F84-B9A2-412A-BA91-8E3D4376F662}">
  <ds:schemaRefs/>
</ds:datastoreItem>
</file>

<file path=customXml/itemProps83.xml><?xml version="1.0" encoding="utf-8"?>
<ds:datastoreItem xmlns:ds="http://schemas.openxmlformats.org/officeDocument/2006/customXml" ds:itemID="{0031B2FA-AA4C-41D2-A617-B0C738749D28}">
  <ds:schemaRefs/>
</ds:datastoreItem>
</file>

<file path=customXml/itemProps84.xml><?xml version="1.0" encoding="utf-8"?>
<ds:datastoreItem xmlns:ds="http://schemas.openxmlformats.org/officeDocument/2006/customXml" ds:itemID="{E3792EAA-86AC-44E8-86D7-DFE9B03E94E6}">
  <ds:schemaRefs/>
</ds:datastoreItem>
</file>

<file path=customXml/itemProps85.xml><?xml version="1.0" encoding="utf-8"?>
<ds:datastoreItem xmlns:ds="http://schemas.openxmlformats.org/officeDocument/2006/customXml" ds:itemID="{42ACEA65-689E-4644-8AE0-C4E19EB2F2FE}">
  <ds:schemaRefs/>
</ds:datastoreItem>
</file>

<file path=customXml/itemProps86.xml><?xml version="1.0" encoding="utf-8"?>
<ds:datastoreItem xmlns:ds="http://schemas.openxmlformats.org/officeDocument/2006/customXml" ds:itemID="{08EA02B9-0922-41DC-9378-D6A31DF3611A}">
  <ds:schemaRefs/>
</ds:datastoreItem>
</file>

<file path=customXml/itemProps87.xml><?xml version="1.0" encoding="utf-8"?>
<ds:datastoreItem xmlns:ds="http://schemas.openxmlformats.org/officeDocument/2006/customXml" ds:itemID="{DADD209A-08CD-4040-8737-FE1667CDAC93}">
  <ds:schemaRefs/>
</ds:datastoreItem>
</file>

<file path=customXml/itemProps88.xml><?xml version="1.0" encoding="utf-8"?>
<ds:datastoreItem xmlns:ds="http://schemas.openxmlformats.org/officeDocument/2006/customXml" ds:itemID="{E9DB191D-1749-452D-8C20-363E98B7AA05}">
  <ds:schemaRefs/>
</ds:datastoreItem>
</file>

<file path=customXml/itemProps89.xml><?xml version="1.0" encoding="utf-8"?>
<ds:datastoreItem xmlns:ds="http://schemas.openxmlformats.org/officeDocument/2006/customXml" ds:itemID="{27E37328-2405-4DBE-8724-D2902DA4CF0C}">
  <ds:schemaRefs/>
</ds:datastoreItem>
</file>

<file path=customXml/itemProps9.xml><?xml version="1.0" encoding="utf-8"?>
<ds:datastoreItem xmlns:ds="http://schemas.openxmlformats.org/officeDocument/2006/customXml" ds:itemID="{506D949E-F6D6-4531-A049-26D26AFC695D}">
  <ds:schemaRefs/>
</ds:datastoreItem>
</file>

<file path=customXml/itemProps90.xml><?xml version="1.0" encoding="utf-8"?>
<ds:datastoreItem xmlns:ds="http://schemas.openxmlformats.org/officeDocument/2006/customXml" ds:itemID="{EA33A8D8-8495-4BC3-8C03-C7835D927062}">
  <ds:schemaRefs/>
</ds:datastoreItem>
</file>

<file path=customXml/itemProps91.xml><?xml version="1.0" encoding="utf-8"?>
<ds:datastoreItem xmlns:ds="http://schemas.openxmlformats.org/officeDocument/2006/customXml" ds:itemID="{412DF45D-C7E9-46DA-BAD9-A7326ADC7F7B}">
  <ds:schemaRefs/>
</ds:datastoreItem>
</file>

<file path=customXml/itemProps92.xml><?xml version="1.0" encoding="utf-8"?>
<ds:datastoreItem xmlns:ds="http://schemas.openxmlformats.org/officeDocument/2006/customXml" ds:itemID="{03091AB5-87C4-40CE-964C-E2E769642653}">
  <ds:schemaRefs/>
</ds:datastoreItem>
</file>

<file path=customXml/itemProps93.xml><?xml version="1.0" encoding="utf-8"?>
<ds:datastoreItem xmlns:ds="http://schemas.openxmlformats.org/officeDocument/2006/customXml" ds:itemID="{B3D245F3-6E2B-4A48-B4E7-AADE9399FD2B}">
  <ds:schemaRefs/>
</ds:datastoreItem>
</file>

<file path=customXml/itemProps94.xml><?xml version="1.0" encoding="utf-8"?>
<ds:datastoreItem xmlns:ds="http://schemas.openxmlformats.org/officeDocument/2006/customXml" ds:itemID="{7F50352F-522D-44A1-B782-6290955372BF}">
  <ds:schemaRefs/>
</ds:datastoreItem>
</file>

<file path=customXml/itemProps95.xml><?xml version="1.0" encoding="utf-8"?>
<ds:datastoreItem xmlns:ds="http://schemas.openxmlformats.org/officeDocument/2006/customXml" ds:itemID="{7987C015-0CEB-4E44-965D-9F4FB5FBF101}">
  <ds:schemaRefs/>
</ds:datastoreItem>
</file>

<file path=customXml/itemProps96.xml><?xml version="1.0" encoding="utf-8"?>
<ds:datastoreItem xmlns:ds="http://schemas.openxmlformats.org/officeDocument/2006/customXml" ds:itemID="{BFF013DB-49CA-4668-B512-DD47016F58EE}">
  <ds:schemaRefs/>
</ds:datastoreItem>
</file>

<file path=customXml/itemProps97.xml><?xml version="1.0" encoding="utf-8"?>
<ds:datastoreItem xmlns:ds="http://schemas.openxmlformats.org/officeDocument/2006/customXml" ds:itemID="{DD436257-A91A-4DEF-94A1-39A3D02525B4}">
  <ds:schemaRefs/>
</ds:datastoreItem>
</file>

<file path=customXml/itemProps98.xml><?xml version="1.0" encoding="utf-8"?>
<ds:datastoreItem xmlns:ds="http://schemas.openxmlformats.org/officeDocument/2006/customXml" ds:itemID="{CF88DCD4-B8C2-4BC9-835D-4449B3DF0C4D}">
  <ds:schemaRefs/>
</ds:datastoreItem>
</file>

<file path=customXml/itemProps99.xml><?xml version="1.0" encoding="utf-8"?>
<ds:datastoreItem xmlns:ds="http://schemas.openxmlformats.org/officeDocument/2006/customXml" ds:itemID="{6A5BCC2E-001B-4B3E-87FE-30F0DBB3DC30}">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23</Pages>
  <Words>6699</Words>
  <Characters>8159</Characters>
  <Lines>1035</Lines>
  <Paragraphs>291</Paragraphs>
  <TotalTime>22</TotalTime>
  <ScaleCrop>false</ScaleCrop>
  <LinksUpToDate>false</LinksUpToDate>
  <CharactersWithSpaces>8355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2023-03-07T07:58:00Z</dcterms:created>
  <dc:creator>Administrator</dc:creator>
  <cp:lastModifiedBy>晓莉</cp:lastModifiedBy>
  <dcterms:modified xsi:type="dcterms:W3CDTF">2023-03-10T00:50:21Z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55368D445AC743859ECE591FD2C6CF5C</vt:lpwstr>
  </property>
</Properties>
</file>