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BB37E3"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2C380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322218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322218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322218">
        <w:rPr>
          <w:rFonts w:ascii="仿宋_GB2312" w:eastAsia="仿宋_GB2312" w:hAnsi="仿宋_GB2312" w:cs="仿宋_GB2312" w:hint="eastAsia"/>
          <w:sz w:val="32"/>
          <w:szCs w:val="32"/>
        </w:rPr>
        <w:t>90.5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322218">
        <w:rPr>
          <w:rFonts w:ascii="仿宋_GB2312" w:eastAsia="仿宋_GB2312" w:hAnsi="仿宋_GB2312" w:cs="仿宋_GB2312" w:hint="eastAsia"/>
          <w:sz w:val="32"/>
          <w:szCs w:val="32"/>
        </w:rPr>
        <w:t>上板城大桥</w:t>
      </w:r>
      <w:r w:rsidR="00322218">
        <w:rPr>
          <w:rFonts w:ascii="仿宋_GB2312" w:eastAsia="仿宋_GB2312" w:hAnsi="仿宋_GB2312" w:cs="仿宋_GB2312"/>
          <w:sz w:val="32"/>
          <w:szCs w:val="32"/>
        </w:rPr>
        <w:t>、蒙古营子</w:t>
      </w:r>
      <w:r w:rsidR="00FB0830">
        <w:rPr>
          <w:rFonts w:ascii="仿宋_GB2312" w:eastAsia="仿宋_GB2312" w:hAnsi="仿宋_GB2312" w:cs="仿宋_GB2312"/>
          <w:sz w:val="32"/>
          <w:szCs w:val="32"/>
        </w:rPr>
        <w:t>为</w:t>
      </w:r>
      <w:r w:rsidR="00FB0830" w:rsidRPr="009D6F13">
        <w:rPr>
          <w:rFonts w:ascii="仿宋_GB2312" w:eastAsia="仿宋_GB2312" w:hAnsi="仿宋_GB2312" w:cs="仿宋_GB2312" w:hint="eastAsia"/>
          <w:sz w:val="32"/>
          <w:szCs w:val="32"/>
        </w:rPr>
        <w:t>Ⅳ类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，占监测断面总数的</w:t>
      </w:r>
      <w:r w:rsidR="00322218">
        <w:rPr>
          <w:rFonts w:ascii="仿宋_GB2312" w:eastAsia="仿宋_GB2312" w:hAnsi="仿宋_GB2312" w:cs="仿宋_GB2312"/>
          <w:sz w:val="32"/>
          <w:szCs w:val="32"/>
        </w:rPr>
        <w:t>9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.5%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  </w:t>
      </w:r>
      <w:r w:rsidR="00443F36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Ⅳ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40B3B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443F36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3F3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740B3B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Ⅳ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740B3B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</w:tbl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bookmarkStart w:id="0" w:name="_GoBack"/>
      <w:bookmarkEnd w:id="0"/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F1271"/>
    <w:rsid w:val="00412F1A"/>
    <w:rsid w:val="004235C7"/>
    <w:rsid w:val="00440480"/>
    <w:rsid w:val="00443F36"/>
    <w:rsid w:val="00466DE6"/>
    <w:rsid w:val="00496ADD"/>
    <w:rsid w:val="004A2C6D"/>
    <w:rsid w:val="004A7A5C"/>
    <w:rsid w:val="005049EF"/>
    <w:rsid w:val="00526D30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40B3B"/>
    <w:rsid w:val="00774780"/>
    <w:rsid w:val="00782824"/>
    <w:rsid w:val="00795FC5"/>
    <w:rsid w:val="007A60CB"/>
    <w:rsid w:val="007B702D"/>
    <w:rsid w:val="007D076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7BCD"/>
    <w:rsid w:val="009406B4"/>
    <w:rsid w:val="00977960"/>
    <w:rsid w:val="0099280B"/>
    <w:rsid w:val="009931F2"/>
    <w:rsid w:val="009A0F59"/>
    <w:rsid w:val="009A390B"/>
    <w:rsid w:val="009C0533"/>
    <w:rsid w:val="009D6F13"/>
    <w:rsid w:val="009E1A27"/>
    <w:rsid w:val="00A05BA2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4020"/>
    <w:rsid w:val="00BD4A84"/>
    <w:rsid w:val="00BF0BB9"/>
    <w:rsid w:val="00C048F6"/>
    <w:rsid w:val="00C2276D"/>
    <w:rsid w:val="00C421A1"/>
    <w:rsid w:val="00C85B27"/>
    <w:rsid w:val="00C879BF"/>
    <w:rsid w:val="00CA7A07"/>
    <w:rsid w:val="00CB35F9"/>
    <w:rsid w:val="00CF75B3"/>
    <w:rsid w:val="00D01125"/>
    <w:rsid w:val="00D20749"/>
    <w:rsid w:val="00D21D97"/>
    <w:rsid w:val="00D67D30"/>
    <w:rsid w:val="00D9243F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5CEB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F0D35-D665-4A07-9749-B0188F14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55</cp:revision>
  <dcterms:created xsi:type="dcterms:W3CDTF">2021-05-27T08:31:00Z</dcterms:created>
  <dcterms:modified xsi:type="dcterms:W3CDTF">2022-08-10T03:38:00Z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